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9EDB2" w14:textId="35DCD89C" w:rsidR="002F6ADC" w:rsidRDefault="00E26D32" w:rsidP="00B638EE">
      <w:pPr>
        <w:spacing w:after="80" w:line="240" w:lineRule="auto"/>
        <w:rPr>
          <w:rFonts w:ascii="Candara" w:hAnsi="Candara"/>
        </w:rPr>
      </w:pPr>
      <w:bookmarkStart w:id="0" w:name="_Hlk525376386"/>
      <w:bookmarkStart w:id="1" w:name="_GoBack"/>
      <w:bookmarkEnd w:id="1"/>
      <w:r>
        <w:rPr>
          <w:rFonts w:ascii="Candara" w:eastAsiaTheme="majorEastAsia" w:hAnsi="Candara" w:cstheme="majorBidi"/>
          <w:color w:val="2F5496" w:themeColor="accent1" w:themeShade="BF"/>
          <w:sz w:val="32"/>
          <w:szCs w:val="32"/>
        </w:rPr>
        <w:t>Will the cost of the new Forbidden Frontier attraction at Cedar Point reduce income in 2018</w:t>
      </w:r>
      <w:r w:rsidR="00A4447C" w:rsidRPr="00A4447C">
        <w:rPr>
          <w:rFonts w:ascii="Candara" w:eastAsiaTheme="majorEastAsia" w:hAnsi="Candara" w:cstheme="majorBidi"/>
          <w:color w:val="2F5496" w:themeColor="accent1" w:themeShade="BF"/>
          <w:sz w:val="32"/>
          <w:szCs w:val="32"/>
        </w:rPr>
        <w:t>?</w:t>
      </w:r>
    </w:p>
    <w:bookmarkEnd w:id="0"/>
    <w:p w14:paraId="5F014AC5" w14:textId="70154B26" w:rsidR="002F6ADC" w:rsidRDefault="00FB6EF2" w:rsidP="00B638EE">
      <w:pPr>
        <w:spacing w:after="80" w:line="240" w:lineRule="auto"/>
        <w:rPr>
          <w:rFonts w:ascii="Candara" w:hAnsi="Candara"/>
        </w:rPr>
      </w:pPr>
      <w:r>
        <w:rPr>
          <w:rFonts w:ascii="Candara" w:hAnsi="Candara"/>
        </w:rPr>
        <w:t xml:space="preserve">Management of </w:t>
      </w:r>
      <w:hyperlink r:id="rId7" w:history="1">
        <w:r w:rsidRPr="00E26D32">
          <w:rPr>
            <w:rStyle w:val="Hyperlink"/>
            <w:rFonts w:ascii="Candara" w:hAnsi="Candara"/>
          </w:rPr>
          <w:t>Cedar Point</w:t>
        </w:r>
      </w:hyperlink>
      <w:r>
        <w:rPr>
          <w:rFonts w:ascii="Candara" w:hAnsi="Candara"/>
        </w:rPr>
        <w:t xml:space="preserve">, the amusement park in Sandusky, Ohio, recently </w:t>
      </w:r>
      <w:hyperlink r:id="rId8" w:history="1">
        <w:r w:rsidRPr="00FB6EF2">
          <w:rPr>
            <w:rStyle w:val="Hyperlink"/>
            <w:rFonts w:ascii="Candara" w:hAnsi="Candara"/>
          </w:rPr>
          <w:t>announced</w:t>
        </w:r>
      </w:hyperlink>
      <w:r>
        <w:rPr>
          <w:rFonts w:ascii="Candara" w:hAnsi="Candara"/>
        </w:rPr>
        <w:t xml:space="preserve"> that it would be closing the Dinosaurs Alive and Witches’ Wheel to make room for a new attraction called “Forbidden Frontier on Adventure Island.” This paragraph is what Cedar Point management </w:t>
      </w:r>
      <w:hyperlink r:id="rId9" w:history="1">
        <w:r w:rsidRPr="00FB6EF2">
          <w:rPr>
            <w:rStyle w:val="Hyperlink"/>
            <w:rFonts w:ascii="Candara" w:hAnsi="Candara"/>
          </w:rPr>
          <w:t>released</w:t>
        </w:r>
      </w:hyperlink>
      <w:r>
        <w:rPr>
          <w:rFonts w:ascii="Candara" w:hAnsi="Candara"/>
        </w:rPr>
        <w:t xml:space="preserve"> about this upcoming new attraction:</w:t>
      </w:r>
    </w:p>
    <w:p w14:paraId="3F230C8A" w14:textId="18F6F6D5" w:rsidR="00FB6EF2" w:rsidRDefault="00FB6EF2" w:rsidP="00B638EE">
      <w:pPr>
        <w:spacing w:after="80" w:line="240" w:lineRule="auto"/>
        <w:rPr>
          <w:rFonts w:ascii="Candara" w:hAnsi="Candara"/>
        </w:rPr>
      </w:pPr>
      <w:r w:rsidRPr="00FB6EF2">
        <w:rPr>
          <w:rFonts w:ascii="Candara" w:hAnsi="Candara"/>
        </w:rPr>
        <w:t xml:space="preserve">"Grab your map and prepare for a minute-by-minute real-life adventure, where you and others are challenged, questioned and pushed to the limits in both brain and brute power. Be immersed in interactive encounters with the island inhabitants, push yourself with physically active challenges that test your resourcefulness and fortitude! It's your job to discover and uncover all that you can; to solve the mystery surrounding the Forbidden </w:t>
      </w:r>
      <w:proofErr w:type="gramStart"/>
      <w:r w:rsidRPr="00FB6EF2">
        <w:rPr>
          <w:rFonts w:ascii="Candara" w:hAnsi="Candara"/>
        </w:rPr>
        <w:t>Frontier, and</w:t>
      </w:r>
      <w:proofErr w:type="gramEnd"/>
      <w:r w:rsidRPr="00FB6EF2">
        <w:rPr>
          <w:rFonts w:ascii="Candara" w:hAnsi="Candara"/>
        </w:rPr>
        <w:t xml:space="preserve"> return to tell the tale. Every ending is different and determined by you and the secrets you unlock!"</w:t>
      </w:r>
    </w:p>
    <w:p w14:paraId="5567FF54" w14:textId="5075C5AD" w:rsidR="00FB6EF2" w:rsidRDefault="00FB6EF2" w:rsidP="00B638EE">
      <w:pPr>
        <w:spacing w:after="80" w:line="240" w:lineRule="auto"/>
        <w:rPr>
          <w:rFonts w:ascii="Candara" w:hAnsi="Candara"/>
        </w:rPr>
      </w:pPr>
      <w:r>
        <w:rPr>
          <w:rFonts w:ascii="Candara" w:hAnsi="Candara"/>
        </w:rPr>
        <w:t xml:space="preserve">Forbidden Frontier is scheduled to open in 2019. Dinosaurs Alive and Witches’ Wheel closed </w:t>
      </w:r>
      <w:r w:rsidR="00E26D32">
        <w:rPr>
          <w:rFonts w:ascii="Candara" w:hAnsi="Candara"/>
        </w:rPr>
        <w:t>permanently in</w:t>
      </w:r>
      <w:r>
        <w:rPr>
          <w:rFonts w:ascii="Candara" w:hAnsi="Candara"/>
        </w:rPr>
        <w:t xml:space="preserve"> September 2018. </w:t>
      </w:r>
    </w:p>
    <w:p w14:paraId="4653D866" w14:textId="77777777" w:rsidR="00B638EE" w:rsidRPr="000423E6" w:rsidRDefault="00B638EE" w:rsidP="00B638EE">
      <w:pPr>
        <w:spacing w:after="80" w:line="240" w:lineRule="auto"/>
        <w:rPr>
          <w:rFonts w:ascii="Candara" w:hAnsi="Candara"/>
          <w:b/>
        </w:rPr>
      </w:pPr>
      <w:r w:rsidRPr="000423E6">
        <w:rPr>
          <w:rFonts w:ascii="Candara" w:hAnsi="Candara"/>
          <w:b/>
        </w:rPr>
        <w:t>Questions</w:t>
      </w:r>
    </w:p>
    <w:p w14:paraId="37873DC0" w14:textId="629E2752" w:rsidR="00E26D32" w:rsidRDefault="00E26D32" w:rsidP="005F345D">
      <w:pPr>
        <w:pStyle w:val="ListParagraph"/>
        <w:numPr>
          <w:ilvl w:val="0"/>
          <w:numId w:val="18"/>
        </w:numPr>
        <w:spacing w:after="80" w:line="240" w:lineRule="auto"/>
        <w:rPr>
          <w:rFonts w:ascii="Candara" w:hAnsi="Candara"/>
        </w:rPr>
      </w:pPr>
      <w:r w:rsidRPr="00E26D32">
        <w:rPr>
          <w:rFonts w:ascii="Candara" w:hAnsi="Candara"/>
        </w:rPr>
        <w:t xml:space="preserve">You are the vice president of rides and attractions at Cedar Point. Assume that Forbidden Frontier will cost $5 million to construct in late 2018 and that the attraction will open in 2019. Will your 2018 division income </w:t>
      </w:r>
      <w:r>
        <w:rPr>
          <w:rFonts w:ascii="Candara" w:hAnsi="Candara"/>
        </w:rPr>
        <w:t>contain</w:t>
      </w:r>
      <w:r w:rsidRPr="00E26D32">
        <w:rPr>
          <w:rFonts w:ascii="Candara" w:hAnsi="Candara"/>
        </w:rPr>
        <w:t xml:space="preserve"> an expense of $5 million for the construction of Forbidden Frontier</w:t>
      </w:r>
      <w:r>
        <w:rPr>
          <w:rFonts w:ascii="Candara" w:hAnsi="Candara"/>
        </w:rPr>
        <w:t>? Explain.</w:t>
      </w:r>
    </w:p>
    <w:p w14:paraId="27E17004" w14:textId="68575D76" w:rsidR="00430879" w:rsidRDefault="00E26D32" w:rsidP="00430879">
      <w:pPr>
        <w:pStyle w:val="ListParagraph"/>
        <w:numPr>
          <w:ilvl w:val="0"/>
          <w:numId w:val="18"/>
        </w:numPr>
        <w:spacing w:after="80" w:line="240" w:lineRule="auto"/>
        <w:rPr>
          <w:rFonts w:ascii="Candara" w:hAnsi="Candara"/>
        </w:rPr>
      </w:pPr>
      <w:r>
        <w:rPr>
          <w:rFonts w:ascii="Candara" w:hAnsi="Candara"/>
        </w:rPr>
        <w:t>As part of management for Cedar Point, why is it important to understand expense recognition principles?</w:t>
      </w:r>
    </w:p>
    <w:p w14:paraId="7AA96E8D" w14:textId="4A811069" w:rsidR="00E26D32" w:rsidRDefault="00E26D32" w:rsidP="00430879">
      <w:pPr>
        <w:pStyle w:val="ListParagraph"/>
        <w:numPr>
          <w:ilvl w:val="0"/>
          <w:numId w:val="18"/>
        </w:numPr>
        <w:spacing w:after="80" w:line="240" w:lineRule="auto"/>
        <w:rPr>
          <w:rFonts w:ascii="Candara" w:hAnsi="Candara"/>
        </w:rPr>
      </w:pPr>
      <w:r>
        <w:rPr>
          <w:rFonts w:ascii="Candara" w:hAnsi="Candara"/>
        </w:rPr>
        <w:t>What general ledger account will the initial cost of the Forbidden Frontier attraction be posted to?</w:t>
      </w:r>
    </w:p>
    <w:p w14:paraId="545F6BD4" w14:textId="19E12FA6" w:rsidR="00E26D32" w:rsidRPr="00430879" w:rsidRDefault="00E26D32" w:rsidP="00430879">
      <w:pPr>
        <w:pStyle w:val="ListParagraph"/>
        <w:numPr>
          <w:ilvl w:val="0"/>
          <w:numId w:val="18"/>
        </w:numPr>
        <w:spacing w:after="80" w:line="240" w:lineRule="auto"/>
        <w:rPr>
          <w:rFonts w:ascii="Candara" w:hAnsi="Candara"/>
        </w:rPr>
      </w:pPr>
      <w:r>
        <w:rPr>
          <w:rFonts w:ascii="Candara" w:hAnsi="Candara"/>
        </w:rPr>
        <w:t>What financial statement does that general ledger account in #3 appear on?</w:t>
      </w:r>
    </w:p>
    <w:p w14:paraId="49001530" w14:textId="45DE3F2D" w:rsidR="00A274B1" w:rsidRPr="00200836" w:rsidRDefault="00A274B1" w:rsidP="00B638EE">
      <w:pPr>
        <w:spacing w:after="80" w:line="240" w:lineRule="auto"/>
        <w:rPr>
          <w:rFonts w:ascii="Candara" w:hAnsi="Candara"/>
        </w:rPr>
      </w:pPr>
    </w:p>
    <w:sectPr w:rsidR="00A274B1" w:rsidRPr="0020083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4C8262" w14:textId="77777777" w:rsidR="00990E76" w:rsidRDefault="00990E76" w:rsidP="00155D9A">
      <w:pPr>
        <w:spacing w:after="0" w:line="240" w:lineRule="auto"/>
      </w:pPr>
      <w:r>
        <w:separator/>
      </w:r>
    </w:p>
  </w:endnote>
  <w:endnote w:type="continuationSeparator" w:id="0">
    <w:p w14:paraId="493FAB44" w14:textId="77777777" w:rsidR="00990E76" w:rsidRDefault="00990E76"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7DF3F" w14:textId="79D31FEC"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w:t>
    </w:r>
    <w:r w:rsidR="007D275A">
      <w:rPr>
        <w:rFonts w:ascii="Candara" w:hAnsi="Candara"/>
        <w:i/>
        <w:color w:val="333333"/>
        <w:sz w:val="18"/>
        <w:shd w:val="clear" w:color="auto" w:fill="FFFFFF"/>
      </w:rPr>
      <w:t>8</w:t>
    </w:r>
    <w:r>
      <w:rPr>
        <w:rFonts w:ascii="Candara" w:hAnsi="Candara"/>
        <w:i/>
        <w:color w:val="333333"/>
        <w:sz w:val="18"/>
        <w:shd w:val="clear" w:color="auto" w:fill="FFFFFF"/>
      </w:rPr>
      <w:t xml:space="preserve">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FF453B" w14:textId="77777777" w:rsidR="00990E76" w:rsidRDefault="00990E76" w:rsidP="00155D9A">
      <w:pPr>
        <w:spacing w:after="0" w:line="240" w:lineRule="auto"/>
      </w:pPr>
      <w:r>
        <w:separator/>
      </w:r>
    </w:p>
  </w:footnote>
  <w:footnote w:type="continuationSeparator" w:id="0">
    <w:p w14:paraId="56E70335" w14:textId="77777777" w:rsidR="00990E76" w:rsidRDefault="00990E76"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595"/>
    <w:multiLevelType w:val="hybridMultilevel"/>
    <w:tmpl w:val="55FABAF6"/>
    <w:lvl w:ilvl="0" w:tplc="744881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BF11F8"/>
    <w:multiLevelType w:val="hybridMultilevel"/>
    <w:tmpl w:val="FA34455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A8C"/>
    <w:multiLevelType w:val="hybridMultilevel"/>
    <w:tmpl w:val="742C5940"/>
    <w:lvl w:ilvl="0" w:tplc="73981BF0">
      <w:start w:val="1"/>
      <w:numFmt w:val="lowerLetter"/>
      <w:lvlText w:val="%1."/>
      <w:lvlJc w:val="left"/>
      <w:pPr>
        <w:tabs>
          <w:tab w:val="num" w:pos="720"/>
        </w:tabs>
        <w:ind w:left="720" w:hanging="360"/>
      </w:pPr>
    </w:lvl>
    <w:lvl w:ilvl="1" w:tplc="10BC7E60" w:tentative="1">
      <w:start w:val="1"/>
      <w:numFmt w:val="lowerLetter"/>
      <w:lvlText w:val="%2."/>
      <w:lvlJc w:val="left"/>
      <w:pPr>
        <w:tabs>
          <w:tab w:val="num" w:pos="1440"/>
        </w:tabs>
        <w:ind w:left="1440" w:hanging="360"/>
      </w:pPr>
    </w:lvl>
    <w:lvl w:ilvl="2" w:tplc="A9B05B24" w:tentative="1">
      <w:start w:val="1"/>
      <w:numFmt w:val="lowerLetter"/>
      <w:lvlText w:val="%3."/>
      <w:lvlJc w:val="left"/>
      <w:pPr>
        <w:tabs>
          <w:tab w:val="num" w:pos="2160"/>
        </w:tabs>
        <w:ind w:left="2160" w:hanging="360"/>
      </w:pPr>
    </w:lvl>
    <w:lvl w:ilvl="3" w:tplc="D1206CCA" w:tentative="1">
      <w:start w:val="1"/>
      <w:numFmt w:val="lowerLetter"/>
      <w:lvlText w:val="%4."/>
      <w:lvlJc w:val="left"/>
      <w:pPr>
        <w:tabs>
          <w:tab w:val="num" w:pos="2880"/>
        </w:tabs>
        <w:ind w:left="2880" w:hanging="360"/>
      </w:pPr>
    </w:lvl>
    <w:lvl w:ilvl="4" w:tplc="12CCA0B6" w:tentative="1">
      <w:start w:val="1"/>
      <w:numFmt w:val="lowerLetter"/>
      <w:lvlText w:val="%5."/>
      <w:lvlJc w:val="left"/>
      <w:pPr>
        <w:tabs>
          <w:tab w:val="num" w:pos="3600"/>
        </w:tabs>
        <w:ind w:left="3600" w:hanging="360"/>
      </w:pPr>
    </w:lvl>
    <w:lvl w:ilvl="5" w:tplc="CF20AAFE" w:tentative="1">
      <w:start w:val="1"/>
      <w:numFmt w:val="lowerLetter"/>
      <w:lvlText w:val="%6."/>
      <w:lvlJc w:val="left"/>
      <w:pPr>
        <w:tabs>
          <w:tab w:val="num" w:pos="4320"/>
        </w:tabs>
        <w:ind w:left="4320" w:hanging="360"/>
      </w:pPr>
    </w:lvl>
    <w:lvl w:ilvl="6" w:tplc="713C7B58" w:tentative="1">
      <w:start w:val="1"/>
      <w:numFmt w:val="lowerLetter"/>
      <w:lvlText w:val="%7."/>
      <w:lvlJc w:val="left"/>
      <w:pPr>
        <w:tabs>
          <w:tab w:val="num" w:pos="5040"/>
        </w:tabs>
        <w:ind w:left="5040" w:hanging="360"/>
      </w:pPr>
    </w:lvl>
    <w:lvl w:ilvl="7" w:tplc="4DC26B20" w:tentative="1">
      <w:start w:val="1"/>
      <w:numFmt w:val="lowerLetter"/>
      <w:lvlText w:val="%8."/>
      <w:lvlJc w:val="left"/>
      <w:pPr>
        <w:tabs>
          <w:tab w:val="num" w:pos="5760"/>
        </w:tabs>
        <w:ind w:left="5760" w:hanging="360"/>
      </w:pPr>
    </w:lvl>
    <w:lvl w:ilvl="8" w:tplc="48C4E7D2" w:tentative="1">
      <w:start w:val="1"/>
      <w:numFmt w:val="lowerLetter"/>
      <w:lvlText w:val="%9."/>
      <w:lvlJc w:val="left"/>
      <w:pPr>
        <w:tabs>
          <w:tab w:val="num" w:pos="6480"/>
        </w:tabs>
        <w:ind w:left="6480" w:hanging="360"/>
      </w:pPr>
    </w:lvl>
  </w:abstractNum>
  <w:abstractNum w:abstractNumId="5" w15:restartNumberingAfterBreak="0">
    <w:nsid w:val="1A9E65E4"/>
    <w:multiLevelType w:val="hybridMultilevel"/>
    <w:tmpl w:val="86F00C12"/>
    <w:lvl w:ilvl="0" w:tplc="FFB8F932">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43E7F"/>
    <w:multiLevelType w:val="hybridMultilevel"/>
    <w:tmpl w:val="FC98FB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A3C40"/>
    <w:multiLevelType w:val="hybridMultilevel"/>
    <w:tmpl w:val="12BE6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A325C9"/>
    <w:multiLevelType w:val="hybridMultilevel"/>
    <w:tmpl w:val="FA30C012"/>
    <w:lvl w:ilvl="0" w:tplc="1DFCB09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4986FCF"/>
    <w:multiLevelType w:val="hybridMultilevel"/>
    <w:tmpl w:val="47D05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526AC6"/>
    <w:multiLevelType w:val="hybridMultilevel"/>
    <w:tmpl w:val="756AF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BF33D5"/>
    <w:multiLevelType w:val="hybridMultilevel"/>
    <w:tmpl w:val="FCB8BF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CC7C1D"/>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244085"/>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96588A"/>
    <w:multiLevelType w:val="hybridMultilevel"/>
    <w:tmpl w:val="B71C2B10"/>
    <w:lvl w:ilvl="0" w:tplc="598493EA">
      <w:start w:val="1"/>
      <w:numFmt w:val="decimal"/>
      <w:lvlText w:val="%1."/>
      <w:lvlJc w:val="left"/>
      <w:pPr>
        <w:ind w:left="1080" w:hanging="360"/>
      </w:pPr>
      <w:rPr>
        <w:rFonts w:hint="default"/>
      </w:rPr>
    </w:lvl>
    <w:lvl w:ilvl="1" w:tplc="657221BA">
      <w:start w:val="1"/>
      <w:numFmt w:val="decimal"/>
      <w:lvlText w:val="%2."/>
      <w:lvlJc w:val="left"/>
      <w:pPr>
        <w:ind w:left="1800" w:hanging="360"/>
      </w:pPr>
      <w:rPr>
        <w:rFonts w:ascii="Candara" w:eastAsiaTheme="minorHAnsi" w:hAnsi="Candara" w:cstheme="minorBidi"/>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04F0132"/>
    <w:multiLevelType w:val="hybridMultilevel"/>
    <w:tmpl w:val="AEC89FF4"/>
    <w:lvl w:ilvl="0" w:tplc="EF52AC4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D93F09"/>
    <w:multiLevelType w:val="hybridMultilevel"/>
    <w:tmpl w:val="42228C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B75C05"/>
    <w:multiLevelType w:val="hybridMultilevel"/>
    <w:tmpl w:val="4FEC7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
  </w:num>
  <w:num w:numId="3">
    <w:abstractNumId w:val="20"/>
  </w:num>
  <w:num w:numId="4">
    <w:abstractNumId w:val="7"/>
  </w:num>
  <w:num w:numId="5">
    <w:abstractNumId w:val="11"/>
  </w:num>
  <w:num w:numId="6">
    <w:abstractNumId w:val="14"/>
  </w:num>
  <w:num w:numId="7">
    <w:abstractNumId w:val="3"/>
  </w:num>
  <w:num w:numId="8">
    <w:abstractNumId w:val="21"/>
  </w:num>
  <w:num w:numId="9">
    <w:abstractNumId w:val="5"/>
  </w:num>
  <w:num w:numId="10">
    <w:abstractNumId w:val="13"/>
  </w:num>
  <w:num w:numId="11">
    <w:abstractNumId w:val="4"/>
  </w:num>
  <w:num w:numId="12">
    <w:abstractNumId w:val="0"/>
  </w:num>
  <w:num w:numId="13">
    <w:abstractNumId w:val="12"/>
  </w:num>
  <w:num w:numId="14">
    <w:abstractNumId w:val="8"/>
  </w:num>
  <w:num w:numId="15">
    <w:abstractNumId w:val="17"/>
  </w:num>
  <w:num w:numId="16">
    <w:abstractNumId w:val="6"/>
  </w:num>
  <w:num w:numId="17">
    <w:abstractNumId w:val="15"/>
  </w:num>
  <w:num w:numId="18">
    <w:abstractNumId w:val="10"/>
  </w:num>
  <w:num w:numId="19">
    <w:abstractNumId w:val="16"/>
  </w:num>
  <w:num w:numId="20">
    <w:abstractNumId w:val="22"/>
  </w:num>
  <w:num w:numId="21">
    <w:abstractNumId w:val="2"/>
  </w:num>
  <w:num w:numId="22">
    <w:abstractNumId w:val="18"/>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1AB"/>
    <w:rsid w:val="00016B50"/>
    <w:rsid w:val="000335D0"/>
    <w:rsid w:val="00036331"/>
    <w:rsid w:val="00037547"/>
    <w:rsid w:val="000423E6"/>
    <w:rsid w:val="000A3A4B"/>
    <w:rsid w:val="000D0556"/>
    <w:rsid w:val="000E500F"/>
    <w:rsid w:val="000E55DF"/>
    <w:rsid w:val="000F3C2C"/>
    <w:rsid w:val="000F4AEF"/>
    <w:rsid w:val="00125FBC"/>
    <w:rsid w:val="0014188B"/>
    <w:rsid w:val="00146934"/>
    <w:rsid w:val="00155D9A"/>
    <w:rsid w:val="001601BD"/>
    <w:rsid w:val="0016027A"/>
    <w:rsid w:val="00177A08"/>
    <w:rsid w:val="00182048"/>
    <w:rsid w:val="00196537"/>
    <w:rsid w:val="001A1A85"/>
    <w:rsid w:val="001C10D6"/>
    <w:rsid w:val="001C6D73"/>
    <w:rsid w:val="001E7608"/>
    <w:rsid w:val="001F0790"/>
    <w:rsid w:val="001F1E1A"/>
    <w:rsid w:val="001F2D41"/>
    <w:rsid w:val="00200836"/>
    <w:rsid w:val="002122E3"/>
    <w:rsid w:val="00220B87"/>
    <w:rsid w:val="00224149"/>
    <w:rsid w:val="00230109"/>
    <w:rsid w:val="00230F32"/>
    <w:rsid w:val="002501C6"/>
    <w:rsid w:val="00250E46"/>
    <w:rsid w:val="002A0A48"/>
    <w:rsid w:val="002A3A2E"/>
    <w:rsid w:val="002B1A77"/>
    <w:rsid w:val="002B45B4"/>
    <w:rsid w:val="002B4F3A"/>
    <w:rsid w:val="002C186F"/>
    <w:rsid w:val="002C3B9C"/>
    <w:rsid w:val="002C4FA1"/>
    <w:rsid w:val="002C5EAB"/>
    <w:rsid w:val="002C77E7"/>
    <w:rsid w:val="002D01B0"/>
    <w:rsid w:val="002D5C5F"/>
    <w:rsid w:val="002E0F39"/>
    <w:rsid w:val="002F6ADC"/>
    <w:rsid w:val="002F6CE1"/>
    <w:rsid w:val="00303918"/>
    <w:rsid w:val="00306601"/>
    <w:rsid w:val="0031071D"/>
    <w:rsid w:val="00311B3B"/>
    <w:rsid w:val="00311F91"/>
    <w:rsid w:val="00324DDA"/>
    <w:rsid w:val="00335CDD"/>
    <w:rsid w:val="0037297A"/>
    <w:rsid w:val="003807B0"/>
    <w:rsid w:val="00393AFD"/>
    <w:rsid w:val="003B043B"/>
    <w:rsid w:val="003B28C8"/>
    <w:rsid w:val="003B3493"/>
    <w:rsid w:val="003B394F"/>
    <w:rsid w:val="003D5EC6"/>
    <w:rsid w:val="003E18CB"/>
    <w:rsid w:val="003E53D1"/>
    <w:rsid w:val="003E57D1"/>
    <w:rsid w:val="003E654A"/>
    <w:rsid w:val="00420EF7"/>
    <w:rsid w:val="00430879"/>
    <w:rsid w:val="0043563B"/>
    <w:rsid w:val="00440288"/>
    <w:rsid w:val="00440FB4"/>
    <w:rsid w:val="00447E8C"/>
    <w:rsid w:val="0045177D"/>
    <w:rsid w:val="0046786C"/>
    <w:rsid w:val="00493413"/>
    <w:rsid w:val="004B1B30"/>
    <w:rsid w:val="004B1C95"/>
    <w:rsid w:val="004B3561"/>
    <w:rsid w:val="004D0DFB"/>
    <w:rsid w:val="004D33DE"/>
    <w:rsid w:val="00506FC7"/>
    <w:rsid w:val="00510E3C"/>
    <w:rsid w:val="00513B1B"/>
    <w:rsid w:val="005147EE"/>
    <w:rsid w:val="005177F4"/>
    <w:rsid w:val="00523C95"/>
    <w:rsid w:val="00531D26"/>
    <w:rsid w:val="005407B5"/>
    <w:rsid w:val="00542174"/>
    <w:rsid w:val="00545A1C"/>
    <w:rsid w:val="00545E36"/>
    <w:rsid w:val="005702F5"/>
    <w:rsid w:val="0057666A"/>
    <w:rsid w:val="00577C36"/>
    <w:rsid w:val="00582C50"/>
    <w:rsid w:val="005D4AC9"/>
    <w:rsid w:val="005E4A74"/>
    <w:rsid w:val="005F0CA1"/>
    <w:rsid w:val="005F2C45"/>
    <w:rsid w:val="00604567"/>
    <w:rsid w:val="00644206"/>
    <w:rsid w:val="00654030"/>
    <w:rsid w:val="00657EC7"/>
    <w:rsid w:val="00664622"/>
    <w:rsid w:val="00671534"/>
    <w:rsid w:val="00671850"/>
    <w:rsid w:val="006967BF"/>
    <w:rsid w:val="006D2601"/>
    <w:rsid w:val="007060B2"/>
    <w:rsid w:val="00717797"/>
    <w:rsid w:val="00720125"/>
    <w:rsid w:val="0073152C"/>
    <w:rsid w:val="007704D1"/>
    <w:rsid w:val="007A1CE3"/>
    <w:rsid w:val="007A4B05"/>
    <w:rsid w:val="007B05D1"/>
    <w:rsid w:val="007C006E"/>
    <w:rsid w:val="007D275A"/>
    <w:rsid w:val="007E2EFD"/>
    <w:rsid w:val="007F5119"/>
    <w:rsid w:val="00816CAF"/>
    <w:rsid w:val="00820339"/>
    <w:rsid w:val="00831EA7"/>
    <w:rsid w:val="008361CA"/>
    <w:rsid w:val="0084782A"/>
    <w:rsid w:val="008515B3"/>
    <w:rsid w:val="00853838"/>
    <w:rsid w:val="00857745"/>
    <w:rsid w:val="0086015A"/>
    <w:rsid w:val="008621A9"/>
    <w:rsid w:val="00885ADD"/>
    <w:rsid w:val="008875D0"/>
    <w:rsid w:val="008B009E"/>
    <w:rsid w:val="008B5052"/>
    <w:rsid w:val="008C6562"/>
    <w:rsid w:val="008D041F"/>
    <w:rsid w:val="008E4E49"/>
    <w:rsid w:val="0097075F"/>
    <w:rsid w:val="00971962"/>
    <w:rsid w:val="00977FC4"/>
    <w:rsid w:val="00987FD5"/>
    <w:rsid w:val="00990E76"/>
    <w:rsid w:val="009F0E75"/>
    <w:rsid w:val="009F2507"/>
    <w:rsid w:val="00A17231"/>
    <w:rsid w:val="00A274B1"/>
    <w:rsid w:val="00A4110A"/>
    <w:rsid w:val="00A4447C"/>
    <w:rsid w:val="00A50C97"/>
    <w:rsid w:val="00A65650"/>
    <w:rsid w:val="00A676FB"/>
    <w:rsid w:val="00A82DF9"/>
    <w:rsid w:val="00A91CCF"/>
    <w:rsid w:val="00AB12AA"/>
    <w:rsid w:val="00AB1CE4"/>
    <w:rsid w:val="00AD6F43"/>
    <w:rsid w:val="00AF58BB"/>
    <w:rsid w:val="00AF63E8"/>
    <w:rsid w:val="00B030F3"/>
    <w:rsid w:val="00B2082E"/>
    <w:rsid w:val="00B46FBA"/>
    <w:rsid w:val="00B61C2A"/>
    <w:rsid w:val="00B632AC"/>
    <w:rsid w:val="00B638EE"/>
    <w:rsid w:val="00B73E2B"/>
    <w:rsid w:val="00B81223"/>
    <w:rsid w:val="00BA7A99"/>
    <w:rsid w:val="00BC48D7"/>
    <w:rsid w:val="00BD52AD"/>
    <w:rsid w:val="00BF01AB"/>
    <w:rsid w:val="00C54F3F"/>
    <w:rsid w:val="00C623F0"/>
    <w:rsid w:val="00CA000F"/>
    <w:rsid w:val="00CB2314"/>
    <w:rsid w:val="00CC6A7C"/>
    <w:rsid w:val="00CE050F"/>
    <w:rsid w:val="00CF3ABF"/>
    <w:rsid w:val="00D3448C"/>
    <w:rsid w:val="00D53043"/>
    <w:rsid w:val="00D86CFA"/>
    <w:rsid w:val="00DE5A22"/>
    <w:rsid w:val="00E16902"/>
    <w:rsid w:val="00E26D32"/>
    <w:rsid w:val="00E879CB"/>
    <w:rsid w:val="00EB6B12"/>
    <w:rsid w:val="00EC1982"/>
    <w:rsid w:val="00ED2A92"/>
    <w:rsid w:val="00EE5BB7"/>
    <w:rsid w:val="00EF4E1A"/>
    <w:rsid w:val="00F05B39"/>
    <w:rsid w:val="00F3071E"/>
    <w:rsid w:val="00F512A1"/>
    <w:rsid w:val="00F537B3"/>
    <w:rsid w:val="00F955B8"/>
    <w:rsid w:val="00F95C48"/>
    <w:rsid w:val="00FB6EF2"/>
    <w:rsid w:val="00FD02F4"/>
    <w:rsid w:val="00FD18F2"/>
    <w:rsid w:val="00FE4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4474F"/>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5E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D5EC6"/>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AB12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12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599493">
      <w:bodyDiv w:val="1"/>
      <w:marLeft w:val="0"/>
      <w:marRight w:val="0"/>
      <w:marTop w:val="0"/>
      <w:marBottom w:val="0"/>
      <w:divBdr>
        <w:top w:val="none" w:sz="0" w:space="0" w:color="auto"/>
        <w:left w:val="none" w:sz="0" w:space="0" w:color="auto"/>
        <w:bottom w:val="none" w:sz="0" w:space="0" w:color="auto"/>
        <w:right w:val="none" w:sz="0" w:space="0" w:color="auto"/>
      </w:divBdr>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 w:id="1013725290">
      <w:bodyDiv w:val="1"/>
      <w:marLeft w:val="0"/>
      <w:marRight w:val="0"/>
      <w:marTop w:val="0"/>
      <w:marBottom w:val="0"/>
      <w:divBdr>
        <w:top w:val="none" w:sz="0" w:space="0" w:color="auto"/>
        <w:left w:val="none" w:sz="0" w:space="0" w:color="auto"/>
        <w:bottom w:val="none" w:sz="0" w:space="0" w:color="auto"/>
        <w:right w:val="none" w:sz="0" w:space="0" w:color="auto"/>
      </w:divBdr>
    </w:div>
    <w:div w:id="1167328155">
      <w:bodyDiv w:val="1"/>
      <w:marLeft w:val="0"/>
      <w:marRight w:val="0"/>
      <w:marTop w:val="0"/>
      <w:marBottom w:val="0"/>
      <w:divBdr>
        <w:top w:val="none" w:sz="0" w:space="0" w:color="auto"/>
        <w:left w:val="none" w:sz="0" w:space="0" w:color="auto"/>
        <w:bottom w:val="none" w:sz="0" w:space="0" w:color="auto"/>
        <w:right w:val="none" w:sz="0" w:space="0" w:color="auto"/>
      </w:divBdr>
      <w:divsChild>
        <w:div w:id="1371107928">
          <w:marLeft w:val="547"/>
          <w:marRight w:val="0"/>
          <w:marTop w:val="0"/>
          <w:marBottom w:val="0"/>
          <w:divBdr>
            <w:top w:val="none" w:sz="0" w:space="0" w:color="auto"/>
            <w:left w:val="none" w:sz="0" w:space="0" w:color="auto"/>
            <w:bottom w:val="none" w:sz="0" w:space="0" w:color="auto"/>
            <w:right w:val="none" w:sz="0" w:space="0" w:color="auto"/>
          </w:divBdr>
        </w:div>
        <w:div w:id="1477648076">
          <w:marLeft w:val="547"/>
          <w:marRight w:val="0"/>
          <w:marTop w:val="0"/>
          <w:marBottom w:val="0"/>
          <w:divBdr>
            <w:top w:val="none" w:sz="0" w:space="0" w:color="auto"/>
            <w:left w:val="none" w:sz="0" w:space="0" w:color="auto"/>
            <w:bottom w:val="none" w:sz="0" w:space="0" w:color="auto"/>
            <w:right w:val="none" w:sz="0" w:space="0" w:color="auto"/>
          </w:divBdr>
        </w:div>
        <w:div w:id="229847084">
          <w:marLeft w:val="547"/>
          <w:marRight w:val="0"/>
          <w:marTop w:val="0"/>
          <w:marBottom w:val="0"/>
          <w:divBdr>
            <w:top w:val="none" w:sz="0" w:space="0" w:color="auto"/>
            <w:left w:val="none" w:sz="0" w:space="0" w:color="auto"/>
            <w:bottom w:val="none" w:sz="0" w:space="0" w:color="auto"/>
            <w:right w:val="none" w:sz="0" w:space="0" w:color="auto"/>
          </w:divBdr>
        </w:div>
        <w:div w:id="228924103">
          <w:marLeft w:val="547"/>
          <w:marRight w:val="0"/>
          <w:marTop w:val="0"/>
          <w:marBottom w:val="0"/>
          <w:divBdr>
            <w:top w:val="none" w:sz="0" w:space="0" w:color="auto"/>
            <w:left w:val="none" w:sz="0" w:space="0" w:color="auto"/>
            <w:bottom w:val="none" w:sz="0" w:space="0" w:color="auto"/>
            <w:right w:val="none" w:sz="0" w:space="0" w:color="auto"/>
          </w:divBdr>
        </w:div>
      </w:divsChild>
    </w:div>
    <w:div w:id="1845318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cedarpoint/status/1033851641626329088" TargetMode="External"/><Relationship Id="rId3" Type="http://schemas.openxmlformats.org/officeDocument/2006/relationships/settings" Target="settings.xml"/><Relationship Id="rId7" Type="http://schemas.openxmlformats.org/officeDocument/2006/relationships/hyperlink" Target="https://www.cedarpoint.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edarpoint.com/explore/forbidden-frontier-on-adventure-is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283</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Wendy Tietz</cp:lastModifiedBy>
  <cp:revision>3</cp:revision>
  <cp:lastPrinted>2018-03-18T21:48:00Z</cp:lastPrinted>
  <dcterms:created xsi:type="dcterms:W3CDTF">2018-09-22T15:03:00Z</dcterms:created>
  <dcterms:modified xsi:type="dcterms:W3CDTF">2018-09-22T15:04:00Z</dcterms:modified>
</cp:coreProperties>
</file>