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26F" w:rsidRPr="0092378F" w:rsidRDefault="00FB226F" w:rsidP="0092378F">
      <w:pPr>
        <w:pStyle w:val="Heading2"/>
        <w:rPr>
          <w:b/>
        </w:rPr>
      </w:pPr>
      <w:r w:rsidRPr="0092378F">
        <w:rPr>
          <w:b/>
        </w:rPr>
        <w:t xml:space="preserve">How long is the operating cycle </w:t>
      </w:r>
      <w:r w:rsidR="00EC3DD4" w:rsidRPr="0092378F">
        <w:rPr>
          <w:b/>
        </w:rPr>
        <w:t>of</w:t>
      </w:r>
      <w:r w:rsidRPr="0092378F">
        <w:rPr>
          <w:b/>
        </w:rPr>
        <w:t xml:space="preserve"> Williamette Valley Vineyards?</w:t>
      </w:r>
    </w:p>
    <w:p w:rsidR="0092378F" w:rsidRPr="0092378F" w:rsidRDefault="0092378F" w:rsidP="0092378F"/>
    <w:p w:rsidR="005177F4" w:rsidRPr="00B87729" w:rsidRDefault="000E328F">
      <w:pPr>
        <w:rPr>
          <w:rFonts w:ascii="Candara" w:hAnsi="Candara"/>
        </w:rPr>
      </w:pPr>
      <w:bookmarkStart w:id="0" w:name="_GoBack"/>
      <w:r>
        <w:rPr>
          <w:rFonts w:ascii="Candara" w:hAnsi="Candara"/>
        </w:rPr>
        <w:t>Oregon has the third most wineries in the United States; only California and Washington have more wineries.</w:t>
      </w:r>
      <w:r w:rsidR="00080847" w:rsidRPr="00B87729">
        <w:rPr>
          <w:rFonts w:ascii="Candara" w:hAnsi="Candara"/>
        </w:rPr>
        <w:t xml:space="preserve"> </w:t>
      </w:r>
      <w:r w:rsidR="00EF3E6F" w:rsidRPr="00B87729">
        <w:rPr>
          <w:rFonts w:ascii="Candara" w:hAnsi="Candara"/>
        </w:rPr>
        <w:t>Williamette Valley Vineyards</w:t>
      </w:r>
      <w:r w:rsidR="00080847" w:rsidRPr="00B87729">
        <w:rPr>
          <w:rFonts w:ascii="Candara" w:hAnsi="Candara"/>
        </w:rPr>
        <w:t>, Inc.</w:t>
      </w:r>
      <w:r w:rsidR="00EF3E6F" w:rsidRPr="00B87729">
        <w:rPr>
          <w:rFonts w:ascii="Candara" w:hAnsi="Candara"/>
        </w:rPr>
        <w:t xml:space="preserve"> (</w:t>
      </w:r>
      <w:hyperlink r:id="rId7" w:history="1">
        <w:r w:rsidR="00080847" w:rsidRPr="00B87729">
          <w:rPr>
            <w:rStyle w:val="Hyperlink"/>
            <w:rFonts w:ascii="Candara" w:hAnsi="Candara"/>
          </w:rPr>
          <w:t>NASDAQ</w:t>
        </w:r>
        <w:r w:rsidR="00EF3E6F" w:rsidRPr="00B87729">
          <w:rPr>
            <w:rStyle w:val="Hyperlink"/>
            <w:rFonts w:ascii="Candara" w:hAnsi="Candara"/>
          </w:rPr>
          <w:t>: WVVI</w:t>
        </w:r>
      </w:hyperlink>
      <w:r w:rsidR="00EF3E6F" w:rsidRPr="00B87729">
        <w:rPr>
          <w:rFonts w:ascii="Candara" w:hAnsi="Candara"/>
        </w:rPr>
        <w:t xml:space="preserve">) </w:t>
      </w:r>
      <w:r>
        <w:rPr>
          <w:rFonts w:ascii="Candara" w:hAnsi="Candara"/>
        </w:rPr>
        <w:t xml:space="preserve">is one of these Oregon wineries and </w:t>
      </w:r>
      <w:r w:rsidR="00080847" w:rsidRPr="00B87729">
        <w:rPr>
          <w:rFonts w:ascii="Candara" w:hAnsi="Candara"/>
        </w:rPr>
        <w:t>is publicly-held.</w:t>
      </w:r>
      <w:r>
        <w:rPr>
          <w:rFonts w:ascii="Candara" w:hAnsi="Candara"/>
        </w:rPr>
        <w:t xml:space="preserve"> </w:t>
      </w:r>
      <w:r w:rsidRPr="00B87729">
        <w:rPr>
          <w:rFonts w:ascii="Candara" w:hAnsi="Candara"/>
        </w:rPr>
        <w:t>Williamette Valley Vineyards</w:t>
      </w:r>
      <w:r>
        <w:rPr>
          <w:rFonts w:ascii="Candara" w:hAnsi="Candara"/>
        </w:rPr>
        <w:t xml:space="preserve"> produces and sells several types of bottled wines</w:t>
      </w:r>
      <w:r w:rsidR="005F53BB">
        <w:rPr>
          <w:rFonts w:ascii="Candara" w:hAnsi="Candara"/>
        </w:rPr>
        <w:t xml:space="preserve"> under its Williamette Valley Vineyards label</w:t>
      </w:r>
      <w:r>
        <w:rPr>
          <w:rFonts w:ascii="Candara" w:hAnsi="Candara"/>
        </w:rPr>
        <w:t>, including Pinot Noir, Chardonnay, Pinot Gris, Rose, and R</w:t>
      </w:r>
      <w:r w:rsidR="005F53BB">
        <w:rPr>
          <w:rFonts w:ascii="Candara" w:hAnsi="Candara"/>
        </w:rPr>
        <w:t>iesling.</w:t>
      </w:r>
    </w:p>
    <w:p w:rsidR="00777A26" w:rsidRPr="00B87729" w:rsidRDefault="005F53BB">
      <w:pPr>
        <w:rPr>
          <w:rFonts w:ascii="Candara" w:hAnsi="Candara"/>
        </w:rPr>
      </w:pPr>
      <w:r>
        <w:rPr>
          <w:rFonts w:ascii="Candara" w:hAnsi="Candara"/>
        </w:rPr>
        <w:t>There are several steps in winemaking. The first step is to grow or purchase the grapes. Williamette Valley Vineyards grows its own grapes. The next</w:t>
      </w:r>
      <w:r w:rsidR="00FD56E7" w:rsidRPr="00B87729">
        <w:rPr>
          <w:rFonts w:ascii="Candara" w:hAnsi="Candara"/>
        </w:rPr>
        <w:t xml:space="preserve"> step is to harvest the grapes. </w:t>
      </w:r>
      <w:r w:rsidR="008A4AE5" w:rsidRPr="00B87729">
        <w:rPr>
          <w:rFonts w:ascii="Candara" w:hAnsi="Candara"/>
        </w:rPr>
        <w:t xml:space="preserve">Williamette </w:t>
      </w:r>
      <w:r w:rsidR="000E328F" w:rsidRPr="00B87729">
        <w:rPr>
          <w:rFonts w:ascii="Candara" w:hAnsi="Candara"/>
        </w:rPr>
        <w:t xml:space="preserve">Valley </w:t>
      </w:r>
      <w:r w:rsidR="008A4AE5" w:rsidRPr="00B87729">
        <w:rPr>
          <w:rFonts w:ascii="Candara" w:hAnsi="Candara"/>
        </w:rPr>
        <w:t xml:space="preserve">Vineyards harvests </w:t>
      </w:r>
      <w:r w:rsidR="00777A26" w:rsidRPr="00B87729">
        <w:rPr>
          <w:rFonts w:ascii="Candara" w:hAnsi="Candara"/>
        </w:rPr>
        <w:t>its</w:t>
      </w:r>
      <w:r w:rsidR="008A4AE5" w:rsidRPr="00B87729">
        <w:rPr>
          <w:rFonts w:ascii="Candara" w:hAnsi="Candara"/>
        </w:rPr>
        <w:t xml:space="preserve"> grapes once a year, typically in October.</w:t>
      </w:r>
      <w:r>
        <w:rPr>
          <w:rFonts w:ascii="Candara" w:hAnsi="Candara"/>
        </w:rPr>
        <w:t xml:space="preserve"> It also purchases grapes from selected suppliers </w:t>
      </w:r>
      <w:r w:rsidR="00777A26" w:rsidRPr="00B87729">
        <w:rPr>
          <w:rFonts w:ascii="Candara" w:hAnsi="Candara"/>
        </w:rPr>
        <w:t xml:space="preserve">as needed. </w:t>
      </w:r>
    </w:p>
    <w:p w:rsidR="00B87729" w:rsidRPr="00B87729" w:rsidRDefault="00777A26">
      <w:pPr>
        <w:rPr>
          <w:rFonts w:ascii="Candara" w:hAnsi="Candara"/>
        </w:rPr>
      </w:pPr>
      <w:r w:rsidRPr="00B87729">
        <w:rPr>
          <w:rFonts w:ascii="Candara" w:hAnsi="Candara"/>
        </w:rPr>
        <w:t>Harvested</w:t>
      </w:r>
      <w:r w:rsidR="008A4AE5" w:rsidRPr="00B87729">
        <w:rPr>
          <w:rFonts w:ascii="Candara" w:hAnsi="Candara"/>
        </w:rPr>
        <w:t xml:space="preserve"> grapes are weighed </w:t>
      </w:r>
      <w:r w:rsidRPr="00B87729">
        <w:rPr>
          <w:rFonts w:ascii="Candara" w:hAnsi="Candara"/>
        </w:rPr>
        <w:t xml:space="preserve">and </w:t>
      </w:r>
      <w:r w:rsidR="008A4AE5" w:rsidRPr="00B87729">
        <w:rPr>
          <w:rFonts w:ascii="Candara" w:hAnsi="Candara"/>
        </w:rPr>
        <w:t>undergo a quality assessment</w:t>
      </w:r>
      <w:r w:rsidR="00E85516" w:rsidRPr="00B87729">
        <w:rPr>
          <w:rFonts w:ascii="Candara" w:hAnsi="Candara"/>
        </w:rPr>
        <w:t xml:space="preserve"> to make sure the grapes meet all quality standards. The grapes are then </w:t>
      </w:r>
      <w:r w:rsidRPr="00B87729">
        <w:rPr>
          <w:rFonts w:ascii="Candara" w:hAnsi="Candara"/>
        </w:rPr>
        <w:t xml:space="preserve">crushed. The grape skins will be immediately removed if making a white wine; otherwise the grape skins are included in the fermentation process. The crushed grapes will be left to ferment for about 10 days to one month or more. After </w:t>
      </w:r>
      <w:r w:rsidR="005F53BB">
        <w:rPr>
          <w:rFonts w:ascii="Candara" w:hAnsi="Candara"/>
        </w:rPr>
        <w:t xml:space="preserve">the </w:t>
      </w:r>
      <w:r w:rsidRPr="00B87729">
        <w:rPr>
          <w:rFonts w:ascii="Candara" w:hAnsi="Candara"/>
        </w:rPr>
        <w:t xml:space="preserve">clarification </w:t>
      </w:r>
      <w:r w:rsidR="005F53BB">
        <w:rPr>
          <w:rFonts w:ascii="Candara" w:hAnsi="Candara"/>
        </w:rPr>
        <w:t xml:space="preserve">step of </w:t>
      </w:r>
      <w:r w:rsidRPr="00B87729">
        <w:rPr>
          <w:rFonts w:ascii="Candara" w:hAnsi="Candara"/>
        </w:rPr>
        <w:t>f</w:t>
      </w:r>
      <w:r w:rsidR="005F53BB">
        <w:rPr>
          <w:rFonts w:ascii="Candara" w:hAnsi="Candara"/>
        </w:rPr>
        <w:t>iltering out the solids</w:t>
      </w:r>
      <w:r w:rsidRPr="00B87729">
        <w:rPr>
          <w:rFonts w:ascii="Candara" w:hAnsi="Candara"/>
        </w:rPr>
        <w:t xml:space="preserve">, the wine will be aged in bottles, oak barrels, or a stainless steel tank.  </w:t>
      </w:r>
    </w:p>
    <w:p w:rsidR="00FD56E7" w:rsidRPr="00B87729" w:rsidRDefault="00777A26">
      <w:pPr>
        <w:rPr>
          <w:rFonts w:ascii="Candara" w:hAnsi="Candara"/>
        </w:rPr>
      </w:pPr>
      <w:r w:rsidRPr="00B87729">
        <w:rPr>
          <w:rFonts w:ascii="Candara" w:hAnsi="Candara"/>
        </w:rPr>
        <w:t>At Wil</w:t>
      </w:r>
      <w:r w:rsidR="00FB226F">
        <w:rPr>
          <w:rFonts w:ascii="Candara" w:hAnsi="Candara"/>
        </w:rPr>
        <w:t>l</w:t>
      </w:r>
      <w:r w:rsidRPr="00B87729">
        <w:rPr>
          <w:rFonts w:ascii="Candara" w:hAnsi="Candara"/>
        </w:rPr>
        <w:t xml:space="preserve">iamette </w:t>
      </w:r>
      <w:r w:rsidR="000E328F" w:rsidRPr="00B87729">
        <w:rPr>
          <w:rFonts w:ascii="Candara" w:hAnsi="Candara"/>
        </w:rPr>
        <w:t xml:space="preserve">Valley </w:t>
      </w:r>
      <w:r w:rsidRPr="00B87729">
        <w:rPr>
          <w:rFonts w:ascii="Candara" w:hAnsi="Candara"/>
        </w:rPr>
        <w:t>Vineyards</w:t>
      </w:r>
      <w:r w:rsidR="00B87729" w:rsidRPr="00B87729">
        <w:rPr>
          <w:rFonts w:ascii="Candara" w:hAnsi="Candara"/>
        </w:rPr>
        <w:t xml:space="preserve">, </w:t>
      </w:r>
      <w:r w:rsidR="000E328F">
        <w:rPr>
          <w:rFonts w:ascii="Candara" w:hAnsi="Candara"/>
        </w:rPr>
        <w:t xml:space="preserve">bottles of wine made </w:t>
      </w:r>
      <w:r w:rsidR="005F53BB">
        <w:rPr>
          <w:rFonts w:ascii="Candara" w:hAnsi="Candara"/>
        </w:rPr>
        <w:t xml:space="preserve">from </w:t>
      </w:r>
      <w:r w:rsidR="000E328F">
        <w:rPr>
          <w:rFonts w:ascii="Candara" w:hAnsi="Candara"/>
        </w:rPr>
        <w:t>a particular grape harvest</w:t>
      </w:r>
      <w:r w:rsidR="00B87729" w:rsidRPr="00B87729">
        <w:rPr>
          <w:rFonts w:ascii="Candara" w:hAnsi="Candara"/>
        </w:rPr>
        <w:t xml:space="preserve"> will be </w:t>
      </w:r>
      <w:r w:rsidR="00E85516" w:rsidRPr="00B87729">
        <w:rPr>
          <w:rFonts w:ascii="Candara" w:hAnsi="Candara"/>
        </w:rPr>
        <w:t xml:space="preserve">available for sale </w:t>
      </w:r>
      <w:r w:rsidR="005F53BB">
        <w:rPr>
          <w:rFonts w:ascii="Candara" w:hAnsi="Candara"/>
        </w:rPr>
        <w:t xml:space="preserve">to consumers </w:t>
      </w:r>
      <w:r w:rsidR="00E85516" w:rsidRPr="00B87729">
        <w:rPr>
          <w:rFonts w:ascii="Candara" w:hAnsi="Candara"/>
        </w:rPr>
        <w:t xml:space="preserve">between five months and two years after the date of </w:t>
      </w:r>
      <w:r w:rsidR="00B87729" w:rsidRPr="00B87729">
        <w:rPr>
          <w:rFonts w:ascii="Candara" w:hAnsi="Candara"/>
        </w:rPr>
        <w:t xml:space="preserve">the </w:t>
      </w:r>
      <w:r w:rsidR="00E85516" w:rsidRPr="00B87729">
        <w:rPr>
          <w:rFonts w:ascii="Candara" w:hAnsi="Candara"/>
        </w:rPr>
        <w:t xml:space="preserve">grape harvest. </w:t>
      </w:r>
    </w:p>
    <w:p w:rsidR="00FD56E7" w:rsidRPr="00B87729" w:rsidRDefault="00FD56E7">
      <w:pPr>
        <w:rPr>
          <w:rFonts w:ascii="Candara" w:hAnsi="Candara"/>
          <w:b/>
        </w:rPr>
      </w:pPr>
      <w:r w:rsidRPr="00B87729">
        <w:rPr>
          <w:rFonts w:ascii="Candara" w:hAnsi="Candara"/>
          <w:b/>
        </w:rPr>
        <w:t>Questions</w:t>
      </w:r>
    </w:p>
    <w:p w:rsidR="00FD56E7" w:rsidRPr="00B87729" w:rsidRDefault="00FD56E7" w:rsidP="00FD56E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B87729">
        <w:rPr>
          <w:rFonts w:ascii="Candara" w:hAnsi="Candara"/>
        </w:rPr>
        <w:t>What is an operating cycle?</w:t>
      </w:r>
    </w:p>
    <w:p w:rsidR="00FD56E7" w:rsidRPr="00B87729" w:rsidRDefault="00FD56E7" w:rsidP="00FD56E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B87729">
        <w:rPr>
          <w:rFonts w:ascii="Candara" w:hAnsi="Candara"/>
        </w:rPr>
        <w:t xml:space="preserve">How long do you think Williamette </w:t>
      </w:r>
      <w:r w:rsidR="00FB226F" w:rsidRPr="00B87729">
        <w:rPr>
          <w:rFonts w:ascii="Candara" w:hAnsi="Candara"/>
        </w:rPr>
        <w:t xml:space="preserve">Valley </w:t>
      </w:r>
      <w:r w:rsidRPr="00B87729">
        <w:rPr>
          <w:rFonts w:ascii="Candara" w:hAnsi="Candara"/>
        </w:rPr>
        <w:t>Vineyards’ operating cycle is? Why?</w:t>
      </w:r>
    </w:p>
    <w:p w:rsidR="00FD56E7" w:rsidRPr="00B87729" w:rsidRDefault="00FD56E7" w:rsidP="00FD56E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B87729">
        <w:rPr>
          <w:rFonts w:ascii="Candara" w:hAnsi="Candara"/>
        </w:rPr>
        <w:t>If a particular vintage of wine will be ready to be sold in 18 months</w:t>
      </w:r>
      <w:r w:rsidR="00FB226F">
        <w:rPr>
          <w:rFonts w:ascii="Candara" w:hAnsi="Candara"/>
        </w:rPr>
        <w:t xml:space="preserve"> from the date of grape harvest</w:t>
      </w:r>
      <w:r w:rsidRPr="00B87729">
        <w:rPr>
          <w:rFonts w:ascii="Candara" w:hAnsi="Candara"/>
        </w:rPr>
        <w:t>, would Williamette</w:t>
      </w:r>
      <w:r w:rsidR="00FB226F">
        <w:rPr>
          <w:rFonts w:ascii="Candara" w:hAnsi="Candara"/>
        </w:rPr>
        <w:t xml:space="preserve"> </w:t>
      </w:r>
      <w:r w:rsidR="00FB226F" w:rsidRPr="00B87729">
        <w:rPr>
          <w:rFonts w:ascii="Candara" w:hAnsi="Candara"/>
        </w:rPr>
        <w:t>Valley</w:t>
      </w:r>
      <w:r w:rsidRPr="00B87729">
        <w:rPr>
          <w:rFonts w:ascii="Candara" w:hAnsi="Candara"/>
        </w:rPr>
        <w:t xml:space="preserve"> Vineyards be likely to classify that vintage as current assets or long-term assets? Explain.</w:t>
      </w:r>
    </w:p>
    <w:p w:rsidR="00FD56E7" w:rsidRPr="00B87729" w:rsidRDefault="00FD56E7" w:rsidP="00FD56E7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B87729">
        <w:rPr>
          <w:rFonts w:ascii="Candara" w:hAnsi="Candara"/>
        </w:rPr>
        <w:t xml:space="preserve">Why does it matter whether an asset (or liability) is classified as current or long-term?  </w:t>
      </w:r>
      <w:bookmarkEnd w:id="0"/>
    </w:p>
    <w:sectPr w:rsidR="00FD56E7" w:rsidRPr="00B8772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C2E" w:rsidRDefault="00806C2E" w:rsidP="00B87729">
      <w:pPr>
        <w:spacing w:after="0" w:line="240" w:lineRule="auto"/>
      </w:pPr>
      <w:r>
        <w:separator/>
      </w:r>
    </w:p>
  </w:endnote>
  <w:endnote w:type="continuationSeparator" w:id="0">
    <w:p w:rsidR="00806C2E" w:rsidRDefault="00806C2E" w:rsidP="00B87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7729" w:rsidRDefault="00B87729" w:rsidP="00B87729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B87729" w:rsidRPr="00B87729" w:rsidRDefault="00B87729" w:rsidP="00B87729">
    <w:pPr>
      <w:pStyle w:val="Footer"/>
      <w:jc w:val="center"/>
      <w:rPr>
        <w:i/>
        <w:sz w:val="18"/>
      </w:rPr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C2E" w:rsidRDefault="00806C2E" w:rsidP="00B87729">
      <w:pPr>
        <w:spacing w:after="0" w:line="240" w:lineRule="auto"/>
      </w:pPr>
      <w:r>
        <w:separator/>
      </w:r>
    </w:p>
  </w:footnote>
  <w:footnote w:type="continuationSeparator" w:id="0">
    <w:p w:rsidR="00806C2E" w:rsidRDefault="00806C2E" w:rsidP="00B877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F540F"/>
    <w:multiLevelType w:val="hybridMultilevel"/>
    <w:tmpl w:val="CD9C7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E6F"/>
    <w:rsid w:val="00080847"/>
    <w:rsid w:val="000E328F"/>
    <w:rsid w:val="0037297A"/>
    <w:rsid w:val="005177F4"/>
    <w:rsid w:val="005F53BB"/>
    <w:rsid w:val="00632A55"/>
    <w:rsid w:val="00777A26"/>
    <w:rsid w:val="007B77D9"/>
    <w:rsid w:val="00806C2E"/>
    <w:rsid w:val="008A4AE5"/>
    <w:rsid w:val="0092378F"/>
    <w:rsid w:val="00A657BE"/>
    <w:rsid w:val="00B87729"/>
    <w:rsid w:val="00E85516"/>
    <w:rsid w:val="00EC3DD4"/>
    <w:rsid w:val="00EF3E6F"/>
    <w:rsid w:val="00FB18F7"/>
    <w:rsid w:val="00FB226F"/>
    <w:rsid w:val="00FD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7550C"/>
  <w15:chartTrackingRefBased/>
  <w15:docId w15:val="{09B18E40-9DD8-4273-A435-089737550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37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37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E6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D56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77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7729"/>
  </w:style>
  <w:style w:type="paragraph" w:styleId="Footer">
    <w:name w:val="footer"/>
    <w:basedOn w:val="Normal"/>
    <w:link w:val="FooterChar"/>
    <w:uiPriority w:val="99"/>
    <w:unhideWhenUsed/>
    <w:rsid w:val="00B877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729"/>
  </w:style>
  <w:style w:type="character" w:customStyle="1" w:styleId="apple-converted-space">
    <w:name w:val="apple-converted-space"/>
    <w:basedOn w:val="DefaultParagraphFont"/>
    <w:rsid w:val="00B87729"/>
  </w:style>
  <w:style w:type="character" w:customStyle="1" w:styleId="Heading1Char">
    <w:name w:val="Heading 1 Char"/>
    <w:basedOn w:val="DefaultParagraphFont"/>
    <w:link w:val="Heading1"/>
    <w:uiPriority w:val="9"/>
    <w:rsid w:val="009237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2378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vv.com/page?pageid=6DCE3C51-00BD-5074-15FC-316B95CFE8D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2017-02-21T17:58:00Z</dcterms:created>
  <dcterms:modified xsi:type="dcterms:W3CDTF">2017-02-21T17:58:00Z</dcterms:modified>
</cp:coreProperties>
</file>