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92F" w:rsidRDefault="00A13E5C" w:rsidP="0029292F">
      <w:pPr>
        <w:pStyle w:val="Heading2"/>
        <w:rPr>
          <w:b/>
        </w:rPr>
      </w:pPr>
      <w:bookmarkStart w:id="0" w:name="_GoBack"/>
      <w:r>
        <w:rPr>
          <w:b/>
        </w:rPr>
        <w:t>What does The Cheesecake Factory’s inventory include and where is it located on its financial statements</w:t>
      </w:r>
      <w:r w:rsidR="0029292F" w:rsidRPr="00DB2BE4">
        <w:rPr>
          <w:b/>
        </w:rPr>
        <w:t>?</w:t>
      </w:r>
    </w:p>
    <w:bookmarkEnd w:id="0"/>
    <w:p w:rsidR="00DB2BE4" w:rsidRPr="00DB2BE4" w:rsidRDefault="00DB2BE4" w:rsidP="00DB2BE4"/>
    <w:p w:rsidR="00A13E5C" w:rsidRPr="00A13E5C" w:rsidRDefault="00A13E5C" w:rsidP="00A13E5C">
      <w:pPr>
        <w:jc w:val="both"/>
        <w:rPr>
          <w:rFonts w:ascii="Candara" w:hAnsi="Candara"/>
        </w:rPr>
      </w:pPr>
      <w:r w:rsidRPr="00A13E5C">
        <w:rPr>
          <w:rFonts w:ascii="Candara" w:hAnsi="Candara"/>
        </w:rPr>
        <w:t>The Cheesecake Factory</w:t>
      </w:r>
      <w:r w:rsidRPr="00A13E5C">
        <w:rPr>
          <w:rFonts w:ascii="Candara" w:hAnsi="Candara"/>
          <w:iCs/>
        </w:rPr>
        <w:t xml:space="preserve"> </w:t>
      </w:r>
      <w:r w:rsidRPr="00A13E5C">
        <w:rPr>
          <w:rFonts w:ascii="Candara" w:hAnsi="Candara"/>
        </w:rPr>
        <w:t xml:space="preserve">Incorporated (NASDAQ: </w:t>
      </w:r>
      <w:hyperlink r:id="rId7" w:history="1">
        <w:r w:rsidRPr="00A13E5C">
          <w:rPr>
            <w:rStyle w:val="Hyperlink"/>
            <w:rFonts w:ascii="Candara" w:hAnsi="Candara"/>
          </w:rPr>
          <w:t>CAKE</w:t>
        </w:r>
      </w:hyperlink>
      <w:r w:rsidRPr="00A13E5C">
        <w:rPr>
          <w:rFonts w:ascii="Candara" w:hAnsi="Candara"/>
        </w:rPr>
        <w:t>) operates over 200 restaurants and two bakeries in the United States. In its two bakeries, it bakes and prepares more than 70 desserts, both for its own use in its restaurants and for sale to a wide variety of wholesalers and retailers. The Cheesecake Factory’s inventories consist of restaurant food and supplies, bakery raw materials, and bakery finished goods. The Cheesecake Factory uses the average cost basis to account for its inventory at its restaurants and the FIFO cost basis at its bakeries.</w:t>
      </w:r>
    </w:p>
    <w:p w:rsidR="00A13E5C" w:rsidRPr="00A13E5C" w:rsidRDefault="00A13E5C" w:rsidP="00A13E5C">
      <w:pPr>
        <w:jc w:val="both"/>
        <w:rPr>
          <w:rFonts w:ascii="Candara" w:hAnsi="Candara"/>
          <w:b/>
        </w:rPr>
      </w:pPr>
      <w:r w:rsidRPr="00A13E5C">
        <w:rPr>
          <w:rFonts w:ascii="Candara" w:hAnsi="Candara"/>
          <w:b/>
        </w:rPr>
        <w:t>Requirements</w:t>
      </w:r>
    </w:p>
    <w:p w:rsidR="00A13E5C" w:rsidRPr="00A13E5C" w:rsidRDefault="00A13E5C" w:rsidP="00A13E5C">
      <w:pPr>
        <w:numPr>
          <w:ilvl w:val="0"/>
          <w:numId w:val="2"/>
        </w:numPr>
        <w:jc w:val="both"/>
        <w:rPr>
          <w:rFonts w:ascii="Candara" w:hAnsi="Candara"/>
        </w:rPr>
      </w:pPr>
      <w:r w:rsidRPr="00A13E5C">
        <w:rPr>
          <w:rFonts w:ascii="Candara" w:hAnsi="Candara"/>
        </w:rPr>
        <w:t>Give an example of an item that could be found in each of the following types of inventory for The Cheesecake Factory:</w:t>
      </w:r>
    </w:p>
    <w:p w:rsidR="00A13E5C" w:rsidRPr="00A13E5C" w:rsidRDefault="00A13E5C" w:rsidP="00A13E5C">
      <w:pPr>
        <w:numPr>
          <w:ilvl w:val="1"/>
          <w:numId w:val="2"/>
        </w:numPr>
        <w:jc w:val="both"/>
        <w:rPr>
          <w:rFonts w:ascii="Candara" w:hAnsi="Candara"/>
        </w:rPr>
      </w:pPr>
      <w:r w:rsidRPr="00A13E5C">
        <w:rPr>
          <w:rFonts w:ascii="Candara" w:hAnsi="Candara"/>
        </w:rPr>
        <w:t>Restaurant food and supplies</w:t>
      </w:r>
    </w:p>
    <w:p w:rsidR="00A13E5C" w:rsidRPr="00A13E5C" w:rsidRDefault="00A13E5C" w:rsidP="00A13E5C">
      <w:pPr>
        <w:numPr>
          <w:ilvl w:val="1"/>
          <w:numId w:val="2"/>
        </w:numPr>
        <w:jc w:val="both"/>
        <w:rPr>
          <w:rFonts w:ascii="Candara" w:hAnsi="Candara"/>
        </w:rPr>
      </w:pPr>
      <w:r w:rsidRPr="00A13E5C">
        <w:rPr>
          <w:rFonts w:ascii="Candara" w:hAnsi="Candara"/>
        </w:rPr>
        <w:t>Bakery finished goods and work in progress</w:t>
      </w:r>
    </w:p>
    <w:p w:rsidR="00A13E5C" w:rsidRPr="00A13E5C" w:rsidRDefault="00A13E5C" w:rsidP="00A13E5C">
      <w:pPr>
        <w:numPr>
          <w:ilvl w:val="1"/>
          <w:numId w:val="2"/>
        </w:numPr>
        <w:jc w:val="both"/>
        <w:rPr>
          <w:rFonts w:ascii="Candara" w:hAnsi="Candara"/>
        </w:rPr>
      </w:pPr>
      <w:r w:rsidRPr="00A13E5C">
        <w:rPr>
          <w:rFonts w:ascii="Candara" w:hAnsi="Candara"/>
        </w:rPr>
        <w:t>Bakery raw materials and supplies</w:t>
      </w:r>
    </w:p>
    <w:p w:rsidR="00A13E5C" w:rsidRPr="00A13E5C" w:rsidRDefault="00A13E5C" w:rsidP="00A13E5C">
      <w:pPr>
        <w:numPr>
          <w:ilvl w:val="0"/>
          <w:numId w:val="2"/>
        </w:numPr>
        <w:jc w:val="both"/>
        <w:rPr>
          <w:rFonts w:ascii="Candara" w:hAnsi="Candara"/>
          <w:i/>
          <w:iCs/>
        </w:rPr>
      </w:pPr>
      <w:r w:rsidRPr="00A13E5C">
        <w:rPr>
          <w:rFonts w:ascii="Candara" w:hAnsi="Candara"/>
        </w:rPr>
        <w:t xml:space="preserve">Identify the financial statement where The Cheesecake Factory inventory would be found. </w:t>
      </w:r>
    </w:p>
    <w:p w:rsidR="00FD6F61" w:rsidRPr="00F95919" w:rsidRDefault="00A13E5C" w:rsidP="00F95919">
      <w:pPr>
        <w:numPr>
          <w:ilvl w:val="0"/>
          <w:numId w:val="2"/>
        </w:numPr>
        <w:jc w:val="both"/>
        <w:rPr>
          <w:rFonts w:ascii="Candara" w:hAnsi="Candara"/>
        </w:rPr>
      </w:pPr>
      <w:r w:rsidRPr="00A13E5C">
        <w:rPr>
          <w:rFonts w:ascii="Candara" w:hAnsi="Candara"/>
        </w:rPr>
        <w:t xml:space="preserve">Identify the financial statement where The Cheesecake Factory cost of sales would be found. </w:t>
      </w:r>
    </w:p>
    <w:sectPr w:rsidR="00FD6F61" w:rsidRPr="00F9591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016E" w:rsidRDefault="00AB016E" w:rsidP="00BA62F2">
      <w:pPr>
        <w:spacing w:after="0" w:line="240" w:lineRule="auto"/>
      </w:pPr>
      <w:r>
        <w:separator/>
      </w:r>
    </w:p>
  </w:endnote>
  <w:endnote w:type="continuationSeparator" w:id="0">
    <w:p w:rsidR="00AB016E" w:rsidRDefault="00AB016E" w:rsidP="00BA6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62F2" w:rsidRPr="00F14B25" w:rsidRDefault="00BA62F2" w:rsidP="00BA62F2">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BA62F2" w:rsidRPr="00BA62F2" w:rsidRDefault="00BA62F2" w:rsidP="00BA62F2">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Style w:val="apple-converted-space"/>
        <w:rFonts w:ascii="Candara" w:hAnsi="Candara"/>
        <w:i/>
        <w:color w:val="333333"/>
        <w:sz w:val="18"/>
        <w:shd w:val="clear" w:color="auto" w:fill="FFFFFF"/>
      </w:rPr>
      <w:t> </w:t>
    </w:r>
    <w:r w:rsidRPr="00F14B25">
      <w:rPr>
        <w:rFonts w:ascii="Candara" w:hAnsi="Candara"/>
        <w:i/>
        <w:sz w:val="18"/>
        <w:shd w:val="clear" w:color="auto" w:fill="FFFFFF"/>
      </w:rPr>
      <w:t>Creative Commons 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016E" w:rsidRDefault="00AB016E" w:rsidP="00BA62F2">
      <w:pPr>
        <w:spacing w:after="0" w:line="240" w:lineRule="auto"/>
      </w:pPr>
      <w:r>
        <w:separator/>
      </w:r>
    </w:p>
  </w:footnote>
  <w:footnote w:type="continuationSeparator" w:id="0">
    <w:p w:rsidR="00AB016E" w:rsidRDefault="00AB016E" w:rsidP="00BA62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103A13"/>
    <w:multiLevelType w:val="hybridMultilevel"/>
    <w:tmpl w:val="71C27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5C1B29"/>
    <w:multiLevelType w:val="hybridMultilevel"/>
    <w:tmpl w:val="61A0956C"/>
    <w:lvl w:ilvl="0" w:tplc="79228DB8">
      <w:start w:val="1"/>
      <w:numFmt w:val="decimal"/>
      <w:lvlText w:val="%1."/>
      <w:lvlJc w:val="left"/>
      <w:pPr>
        <w:ind w:left="720" w:hanging="360"/>
      </w:pPr>
      <w:rPr>
        <w:rFonts w:asciiTheme="minorHAnsi" w:hAnsiTheme="minorHAnsi" w:cstheme="minorBidi" w:hint="default"/>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09E"/>
    <w:rsid w:val="00012CB0"/>
    <w:rsid w:val="000443EE"/>
    <w:rsid w:val="001D5BE2"/>
    <w:rsid w:val="00216F3C"/>
    <w:rsid w:val="00275F53"/>
    <w:rsid w:val="0029292F"/>
    <w:rsid w:val="002E5766"/>
    <w:rsid w:val="00305379"/>
    <w:rsid w:val="003612D7"/>
    <w:rsid w:val="003A3F55"/>
    <w:rsid w:val="003E5544"/>
    <w:rsid w:val="00533839"/>
    <w:rsid w:val="005906A8"/>
    <w:rsid w:val="005C1C0F"/>
    <w:rsid w:val="005C29FC"/>
    <w:rsid w:val="005F798B"/>
    <w:rsid w:val="00627DB0"/>
    <w:rsid w:val="00710B92"/>
    <w:rsid w:val="00770F68"/>
    <w:rsid w:val="007E7B36"/>
    <w:rsid w:val="00801C02"/>
    <w:rsid w:val="00810CC3"/>
    <w:rsid w:val="008B5DE3"/>
    <w:rsid w:val="00990D28"/>
    <w:rsid w:val="00A13E5C"/>
    <w:rsid w:val="00AB016E"/>
    <w:rsid w:val="00B53717"/>
    <w:rsid w:val="00BA62F2"/>
    <w:rsid w:val="00DB2BE4"/>
    <w:rsid w:val="00E13E59"/>
    <w:rsid w:val="00E5509E"/>
    <w:rsid w:val="00EA0D6E"/>
    <w:rsid w:val="00F71177"/>
    <w:rsid w:val="00F95919"/>
    <w:rsid w:val="00FD6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84B756-F674-4074-B689-1EE77BBE6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B2B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09E"/>
    <w:pPr>
      <w:ind w:left="720"/>
      <w:contextualSpacing/>
    </w:pPr>
  </w:style>
  <w:style w:type="character" w:styleId="Hyperlink">
    <w:name w:val="Hyperlink"/>
    <w:basedOn w:val="DefaultParagraphFont"/>
    <w:uiPriority w:val="99"/>
    <w:unhideWhenUsed/>
    <w:rsid w:val="00BA62F2"/>
    <w:rPr>
      <w:color w:val="0563C1" w:themeColor="hyperlink"/>
      <w:u w:val="single"/>
    </w:rPr>
  </w:style>
  <w:style w:type="paragraph" w:styleId="Header">
    <w:name w:val="header"/>
    <w:basedOn w:val="Normal"/>
    <w:link w:val="HeaderChar"/>
    <w:uiPriority w:val="99"/>
    <w:unhideWhenUsed/>
    <w:rsid w:val="00BA62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62F2"/>
  </w:style>
  <w:style w:type="paragraph" w:styleId="Footer">
    <w:name w:val="footer"/>
    <w:basedOn w:val="Normal"/>
    <w:link w:val="FooterChar"/>
    <w:uiPriority w:val="99"/>
    <w:unhideWhenUsed/>
    <w:rsid w:val="00BA62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62F2"/>
  </w:style>
  <w:style w:type="character" w:customStyle="1" w:styleId="apple-converted-space">
    <w:name w:val="apple-converted-space"/>
    <w:basedOn w:val="DefaultParagraphFont"/>
    <w:rsid w:val="00BA62F2"/>
  </w:style>
  <w:style w:type="character" w:customStyle="1" w:styleId="Heading2Char">
    <w:name w:val="Heading 2 Char"/>
    <w:basedOn w:val="DefaultParagraphFont"/>
    <w:link w:val="Heading2"/>
    <w:uiPriority w:val="9"/>
    <w:rsid w:val="00DB2BE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nvestors.thecheesecakefactory.com/phoenix.zhtml?c=109258&amp;p=irol-IRHo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1001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2017-01-14T20:56:00Z</dcterms:created>
  <dcterms:modified xsi:type="dcterms:W3CDTF">2017-01-14T20:56:00Z</dcterms:modified>
</cp:coreProperties>
</file>