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BD9" w:rsidRPr="00E9470F" w:rsidRDefault="00847AE2">
      <w:pPr>
        <w:rPr>
          <w:sz w:val="28"/>
        </w:rPr>
      </w:pPr>
      <w:r w:rsidRPr="00E9470F">
        <w:rPr>
          <w:sz w:val="28"/>
        </w:rPr>
        <w:t xml:space="preserve">What would the payback period be </w:t>
      </w:r>
      <w:r w:rsidR="005309F2">
        <w:rPr>
          <w:sz w:val="28"/>
        </w:rPr>
        <w:t>for</w:t>
      </w:r>
      <w:r w:rsidRPr="00E9470F">
        <w:rPr>
          <w:sz w:val="28"/>
        </w:rPr>
        <w:t xml:space="preserve"> a </w:t>
      </w:r>
      <w:r w:rsidR="00233136" w:rsidRPr="00E9470F">
        <w:rPr>
          <w:sz w:val="28"/>
        </w:rPr>
        <w:t>robot</w:t>
      </w:r>
      <w:r w:rsidR="00233136" w:rsidRPr="00E9470F">
        <w:rPr>
          <w:sz w:val="28"/>
        </w:rPr>
        <w:t xml:space="preserve">ic arm used by </w:t>
      </w:r>
      <w:r w:rsidRPr="00E9470F">
        <w:rPr>
          <w:sz w:val="28"/>
        </w:rPr>
        <w:t xml:space="preserve">McDonald's </w:t>
      </w:r>
      <w:r w:rsidR="00531645" w:rsidRPr="00E9470F">
        <w:rPr>
          <w:sz w:val="28"/>
        </w:rPr>
        <w:t>for food preparation</w:t>
      </w:r>
      <w:r w:rsidRPr="00E9470F">
        <w:rPr>
          <w:sz w:val="28"/>
        </w:rPr>
        <w:t>?</w:t>
      </w:r>
    </w:p>
    <w:p w:rsidR="00E367AB" w:rsidRDefault="00B15BEC">
      <w:r>
        <w:t xml:space="preserve">A variety of robots were featured at the 2016 </w:t>
      </w:r>
      <w:hyperlink r:id="rId7" w:history="1">
        <w:r w:rsidRPr="00B15BEC">
          <w:rPr>
            <w:rStyle w:val="Hyperlink"/>
          </w:rPr>
          <w:t>National Restaurant Show</w:t>
        </w:r>
      </w:hyperlink>
      <w:r>
        <w:t xml:space="preserve"> that could be used for a variety of tasks in restaurants. These robots are being introduced at the same time that we are experiencing an on-going debate in the U.S. about the merits of a national minimum wage of $15 per hour for every worker. </w:t>
      </w:r>
      <w:r w:rsidR="00E367AB">
        <w:t xml:space="preserve">A former </w:t>
      </w:r>
      <w:hyperlink r:id="rId8" w:history="1">
        <w:r w:rsidR="00E367AB" w:rsidRPr="00B15BEC">
          <w:rPr>
            <w:rStyle w:val="Hyperlink"/>
          </w:rPr>
          <w:t>McDonald’s</w:t>
        </w:r>
      </w:hyperlink>
      <w:r w:rsidR="00E367AB">
        <w:t xml:space="preserve"> USA CEO, Ed </w:t>
      </w:r>
      <w:proofErr w:type="spellStart"/>
      <w:r w:rsidR="00E367AB">
        <w:t>Rensi</w:t>
      </w:r>
      <w:proofErr w:type="spellEnd"/>
      <w:r w:rsidR="00E367AB">
        <w:t>, recently said that purchasing a $35,000 robot</w:t>
      </w:r>
      <w:r w:rsidR="006C6D29">
        <w:t>ic arm</w:t>
      </w:r>
      <w:r w:rsidR="00E367AB">
        <w:t xml:space="preserve"> would be cheaper than paying fast f</w:t>
      </w:r>
      <w:r w:rsidR="00F754EC">
        <w:t xml:space="preserve">ood workers $15 per hour for </w:t>
      </w:r>
      <w:r w:rsidR="006C6D29">
        <w:t>food preparation tasks like bagging French fries.</w:t>
      </w:r>
    </w:p>
    <w:p w:rsidR="006C6D29" w:rsidRDefault="006C6D29">
      <w:r>
        <w:t>For this hypothetical example, let’s make the following assumptions: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25"/>
        <w:gridCol w:w="8365"/>
      </w:tblGrid>
      <w:tr w:rsidR="004A16AC" w:rsidRPr="004A16AC" w:rsidTr="00FA65CD">
        <w:tc>
          <w:tcPr>
            <w:tcW w:w="625" w:type="dxa"/>
          </w:tcPr>
          <w:p w:rsidR="004A16AC" w:rsidRPr="004A16AC" w:rsidRDefault="004A16AC" w:rsidP="00FA65CD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8365" w:type="dxa"/>
          </w:tcPr>
          <w:p w:rsidR="004A16AC" w:rsidRPr="004A16AC" w:rsidRDefault="004A16AC" w:rsidP="005B3134">
            <w:r w:rsidRPr="004A16AC">
              <w:t>For the cost of the hourly workers, use a total wage rate of $18 per hour to reflect payroll taxes (payroll taxes can add 15% or more to the hourly wage rate.)</w:t>
            </w:r>
          </w:p>
        </w:tc>
      </w:tr>
      <w:tr w:rsidR="004A16AC" w:rsidRPr="004A16AC" w:rsidTr="00FA65CD">
        <w:tc>
          <w:tcPr>
            <w:tcW w:w="625" w:type="dxa"/>
          </w:tcPr>
          <w:p w:rsidR="004A16AC" w:rsidRPr="004A16AC" w:rsidRDefault="004A16AC" w:rsidP="00FA65CD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8365" w:type="dxa"/>
          </w:tcPr>
          <w:p w:rsidR="004A16AC" w:rsidRPr="004A16AC" w:rsidRDefault="004A16AC" w:rsidP="005B3134">
            <w:r w:rsidRPr="004A16AC">
              <w:t>Assume that freight and installation for the robot’s initial placement in a McDonald’s restaurant will be a one-time cost of $5,000.</w:t>
            </w:r>
          </w:p>
        </w:tc>
      </w:tr>
      <w:tr w:rsidR="004A16AC" w:rsidRPr="004A16AC" w:rsidTr="00FA65CD">
        <w:tc>
          <w:tcPr>
            <w:tcW w:w="625" w:type="dxa"/>
          </w:tcPr>
          <w:p w:rsidR="004A16AC" w:rsidRPr="004A16AC" w:rsidRDefault="004A16AC" w:rsidP="00FA65CD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8365" w:type="dxa"/>
          </w:tcPr>
          <w:p w:rsidR="004A16AC" w:rsidRPr="004A16AC" w:rsidRDefault="004A16AC" w:rsidP="005B3134">
            <w:r w:rsidRPr="004A16AC">
              <w:t>The robot will require periodic service.  Assume an annual service contract is required that costs 10% of the original cost plus installation of the robot per year.</w:t>
            </w:r>
          </w:p>
        </w:tc>
      </w:tr>
      <w:tr w:rsidR="004A16AC" w:rsidRPr="004A16AC" w:rsidTr="00FA65CD">
        <w:tc>
          <w:tcPr>
            <w:tcW w:w="625" w:type="dxa"/>
          </w:tcPr>
          <w:p w:rsidR="004A16AC" w:rsidRPr="004A16AC" w:rsidRDefault="004A16AC" w:rsidP="00FA65CD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8365" w:type="dxa"/>
          </w:tcPr>
          <w:p w:rsidR="004A16AC" w:rsidRPr="004A16AC" w:rsidRDefault="004A16AC" w:rsidP="005B3134">
            <w:r w:rsidRPr="004A16AC">
              <w:t>Assume that the robot will replace 10 employee hours per day, 360 days per year (the robot will not, at least initially, be as versatile as a person and cannot fully eliminate all food prep workers at this point.)</w:t>
            </w:r>
          </w:p>
        </w:tc>
      </w:tr>
      <w:tr w:rsidR="004A16AC" w:rsidRPr="004A16AC" w:rsidTr="00FA65CD">
        <w:tc>
          <w:tcPr>
            <w:tcW w:w="625" w:type="dxa"/>
          </w:tcPr>
          <w:p w:rsidR="004A16AC" w:rsidRPr="004A16AC" w:rsidRDefault="004A16AC" w:rsidP="00FA65CD">
            <w:pPr>
              <w:pStyle w:val="ListParagraph"/>
              <w:numPr>
                <w:ilvl w:val="0"/>
                <w:numId w:val="3"/>
              </w:numPr>
            </w:pPr>
          </w:p>
        </w:tc>
        <w:tc>
          <w:tcPr>
            <w:tcW w:w="8365" w:type="dxa"/>
          </w:tcPr>
          <w:p w:rsidR="004A16AC" w:rsidRPr="004A16AC" w:rsidRDefault="004A16AC" w:rsidP="005B3134">
            <w:r w:rsidRPr="004A16AC">
              <w:t>Electricity and supplies consumed by the robot will be assumed to be $1,500 per year.</w:t>
            </w:r>
          </w:p>
        </w:tc>
      </w:tr>
    </w:tbl>
    <w:p w:rsidR="004A16AC" w:rsidRDefault="004A16AC">
      <w:pPr>
        <w:rPr>
          <w:b/>
        </w:rPr>
      </w:pPr>
    </w:p>
    <w:p w:rsidR="00847AE2" w:rsidRPr="00531645" w:rsidRDefault="00847AE2">
      <w:pPr>
        <w:rPr>
          <w:b/>
        </w:rPr>
      </w:pPr>
      <w:r w:rsidRPr="00531645">
        <w:rPr>
          <w:b/>
        </w:rPr>
        <w:t>Questions</w:t>
      </w:r>
    </w:p>
    <w:p w:rsidR="00847AE2" w:rsidRDefault="00847AE2" w:rsidP="00847AE2">
      <w:pPr>
        <w:pStyle w:val="ListParagraph"/>
        <w:numPr>
          <w:ilvl w:val="0"/>
          <w:numId w:val="1"/>
        </w:numPr>
      </w:pPr>
      <w:r>
        <w:t xml:space="preserve">What would the payback period be on a McDonald’s robot </w:t>
      </w:r>
      <w:r w:rsidR="00531645">
        <w:t>used for food preparation</w:t>
      </w:r>
      <w:r>
        <w:t>?</w:t>
      </w:r>
    </w:p>
    <w:p w:rsidR="00847AE2" w:rsidRDefault="00847AE2" w:rsidP="00847AE2">
      <w:pPr>
        <w:pStyle w:val="ListParagraph"/>
        <w:numPr>
          <w:ilvl w:val="0"/>
          <w:numId w:val="1"/>
        </w:numPr>
      </w:pPr>
      <w:r>
        <w:t>What qualitative factors would McDonald’s need to consider when deciding whether to purchase robots</w:t>
      </w:r>
      <w:r w:rsidR="00F754EC">
        <w:t xml:space="preserve"> to replace </w:t>
      </w:r>
      <w:r w:rsidR="00531645">
        <w:t>some of its food preparation</w:t>
      </w:r>
      <w:r w:rsidR="00F754EC">
        <w:t xml:space="preserve"> workers</w:t>
      </w:r>
      <w:r>
        <w:t>?</w:t>
      </w:r>
    </w:p>
    <w:p w:rsidR="00B15BEC" w:rsidRDefault="00B15BEC" w:rsidP="00847AE2">
      <w:pPr>
        <w:pStyle w:val="ListParagraph"/>
        <w:numPr>
          <w:ilvl w:val="0"/>
          <w:numId w:val="1"/>
        </w:numPr>
      </w:pPr>
      <w:r>
        <w:t>Given the payback period, would net present value (NPV) or internal rate of return (IRR) be likely to be useful tools for analyzing this decision?  Support your re</w:t>
      </w:r>
      <w:bookmarkStart w:id="0" w:name="_GoBack"/>
      <w:bookmarkEnd w:id="0"/>
      <w:r>
        <w:t>sponse.</w:t>
      </w:r>
    </w:p>
    <w:sectPr w:rsidR="00B15BE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04FC" w:rsidRDefault="001C04FC" w:rsidP="00E367AB">
      <w:pPr>
        <w:spacing w:after="0" w:line="240" w:lineRule="auto"/>
      </w:pPr>
      <w:r>
        <w:separator/>
      </w:r>
    </w:p>
  </w:endnote>
  <w:endnote w:type="continuationSeparator" w:id="0">
    <w:p w:rsidR="001C04FC" w:rsidRDefault="001C04FC" w:rsidP="00E36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67AB" w:rsidRDefault="00E367AB" w:rsidP="00E367AB">
    <w:pPr>
      <w:pStyle w:val="Header"/>
    </w:pPr>
  </w:p>
  <w:p w:rsidR="00E367AB" w:rsidRDefault="00E367AB" w:rsidP="00E367AB"/>
  <w:p w:rsidR="00E367AB" w:rsidRDefault="00E367AB" w:rsidP="00E367AB">
    <w:pPr>
      <w:pStyle w:val="Footer"/>
    </w:pPr>
  </w:p>
  <w:p w:rsidR="00E367AB" w:rsidRDefault="00E367AB" w:rsidP="00E367AB"/>
  <w:p w:rsidR="00E367AB" w:rsidRPr="00CD2A4F" w:rsidRDefault="00E367AB" w:rsidP="00E367AB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 w:rsidRPr="00CD2A4F"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E367AB" w:rsidRPr="00E367AB" w:rsidRDefault="00E367AB" w:rsidP="00E367AB">
    <w:pPr>
      <w:pStyle w:val="Footer"/>
      <w:jc w:val="center"/>
      <w:rPr>
        <w:i/>
        <w:sz w:val="18"/>
      </w:rPr>
    </w:pPr>
    <w:r w:rsidRPr="00CD2A4F"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 w:rsidRPr="00CD2A4F"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 w:rsidRPr="00CD2A4F"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 w:rsidRPr="00CD2A4F">
      <w:rPr>
        <w:rFonts w:ascii="Georgia" w:hAnsi="Georgia"/>
        <w:i/>
        <w:sz w:val="18"/>
        <w:shd w:val="clear" w:color="auto" w:fill="FFFFFF"/>
      </w:rPr>
      <w:t>NonCommercial</w:t>
    </w:r>
    <w:proofErr w:type="spellEnd"/>
    <w:r w:rsidRPr="00CD2A4F"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 w:rsidRPr="00CD2A4F">
      <w:rPr>
        <w:rFonts w:ascii="Georgia" w:hAnsi="Georgia"/>
        <w:i/>
        <w:sz w:val="18"/>
        <w:shd w:val="clear" w:color="auto" w:fill="FFFFFF"/>
      </w:rPr>
      <w:t>Unported</w:t>
    </w:r>
    <w:proofErr w:type="spellEnd"/>
    <w:r w:rsidRPr="00CD2A4F">
      <w:rPr>
        <w:rFonts w:ascii="Georgia" w:hAnsi="Georgia"/>
        <w:i/>
        <w:sz w:val="18"/>
        <w:shd w:val="clear" w:color="auto" w:fill="FFFFFF"/>
      </w:rPr>
      <w:t xml:space="preserve"> License</w:t>
    </w:r>
    <w:r w:rsidRPr="00CD2A4F"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  <w:p w:rsidR="00E367AB" w:rsidRDefault="00E367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04FC" w:rsidRDefault="001C04FC" w:rsidP="00E367AB">
      <w:pPr>
        <w:spacing w:after="0" w:line="240" w:lineRule="auto"/>
      </w:pPr>
      <w:r>
        <w:separator/>
      </w:r>
    </w:p>
  </w:footnote>
  <w:footnote w:type="continuationSeparator" w:id="0">
    <w:p w:rsidR="001C04FC" w:rsidRDefault="001C04FC" w:rsidP="00E367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C3556"/>
    <w:multiLevelType w:val="hybridMultilevel"/>
    <w:tmpl w:val="247A9F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E3257"/>
    <w:multiLevelType w:val="hybridMultilevel"/>
    <w:tmpl w:val="4CCA4D22"/>
    <w:lvl w:ilvl="0" w:tplc="832A6A80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305B5E8D"/>
    <w:multiLevelType w:val="hybridMultilevel"/>
    <w:tmpl w:val="DE167E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AE2"/>
    <w:rsid w:val="001C04FC"/>
    <w:rsid w:val="00233136"/>
    <w:rsid w:val="004A16AC"/>
    <w:rsid w:val="005309F2"/>
    <w:rsid w:val="00531645"/>
    <w:rsid w:val="006C6D29"/>
    <w:rsid w:val="00847AE2"/>
    <w:rsid w:val="00B15BEC"/>
    <w:rsid w:val="00DB0BD9"/>
    <w:rsid w:val="00E367AB"/>
    <w:rsid w:val="00E9470F"/>
    <w:rsid w:val="00F57F11"/>
    <w:rsid w:val="00F754EC"/>
    <w:rsid w:val="00F85FA7"/>
    <w:rsid w:val="00FA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66BEB"/>
  <w15:chartTrackingRefBased/>
  <w15:docId w15:val="{FFA219CC-BFFF-490D-8E9A-93A5C670A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7A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67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67AB"/>
  </w:style>
  <w:style w:type="paragraph" w:styleId="Footer">
    <w:name w:val="footer"/>
    <w:basedOn w:val="Normal"/>
    <w:link w:val="FooterChar"/>
    <w:uiPriority w:val="99"/>
    <w:unhideWhenUsed/>
    <w:rsid w:val="00E367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67AB"/>
  </w:style>
  <w:style w:type="character" w:customStyle="1" w:styleId="apple-converted-space">
    <w:name w:val="apple-converted-space"/>
    <w:basedOn w:val="DefaultParagraphFont"/>
    <w:rsid w:val="00E367AB"/>
  </w:style>
  <w:style w:type="character" w:styleId="Hyperlink">
    <w:name w:val="Hyperlink"/>
    <w:basedOn w:val="DefaultParagraphFont"/>
    <w:uiPriority w:val="99"/>
    <w:unhideWhenUsed/>
    <w:rsid w:val="00B15BE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A1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boutmcdonalds.com/mcd/investor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how.restaurant.org/Hom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1657</Characters>
  <Application>Microsoft Office Word</Application>
  <DocSecurity>0</DocSecurity>
  <Lines>28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dcterms:created xsi:type="dcterms:W3CDTF">2016-06-01T18:15:00Z</dcterms:created>
  <dcterms:modified xsi:type="dcterms:W3CDTF">2016-06-01T18:15:00Z</dcterms:modified>
</cp:coreProperties>
</file>