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7D507AD">
            <wp:simplePos x="0" y="0"/>
            <wp:positionH relativeFrom="margin">
              <wp:align>center</wp:align>
            </wp:positionH>
            <wp:positionV relativeFrom="paragraph">
              <wp:posOffset>-400050</wp:posOffset>
            </wp:positionV>
            <wp:extent cx="3575050" cy="521198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521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9B3EDA" w14:textId="77777777" w:rsidR="00E072A7" w:rsidRDefault="00E072A7" w:rsidP="00DE52EB">
      <w:pPr>
        <w:rPr>
          <w:rFonts w:ascii="Courier New" w:hAnsi="Courier New" w:cs="Courier New"/>
          <w:b/>
          <w:sz w:val="32"/>
        </w:rPr>
      </w:pPr>
    </w:p>
    <w:p w14:paraId="5CBA5408" w14:textId="12D87EC7" w:rsidR="00B6543F" w:rsidRDefault="00B6543F" w:rsidP="00DE52EB">
      <w:pPr>
        <w:rPr>
          <w:rFonts w:ascii="Courier New" w:hAnsi="Courier New" w:cs="Courier New"/>
          <w:b/>
          <w:sz w:val="32"/>
        </w:rPr>
      </w:pPr>
      <w:r w:rsidRPr="00B6543F">
        <w:rPr>
          <w:rFonts w:ascii="Courier New" w:hAnsi="Courier New" w:cs="Courier New"/>
          <w:b/>
          <w:sz w:val="32"/>
        </w:rPr>
        <w:t>How will Black Squirrel Rentals use the relative sale</w:t>
      </w:r>
      <w:r w:rsidR="00295A6B">
        <w:rPr>
          <w:rFonts w:ascii="Courier New" w:hAnsi="Courier New" w:cs="Courier New"/>
          <w:b/>
          <w:sz w:val="32"/>
        </w:rPr>
        <w:t>s</w:t>
      </w:r>
      <w:bookmarkStart w:id="0" w:name="_GoBack"/>
      <w:bookmarkEnd w:id="0"/>
      <w:r w:rsidRPr="00B6543F">
        <w:rPr>
          <w:rFonts w:ascii="Courier New" w:hAnsi="Courier New" w:cs="Courier New"/>
          <w:b/>
          <w:sz w:val="32"/>
        </w:rPr>
        <w:t xml:space="preserve"> value method to allocate the purchase price of a rental property it purchased?</w:t>
      </w:r>
    </w:p>
    <w:p w14:paraId="4F010416" w14:textId="77777777" w:rsidR="00B6543F" w:rsidRP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  <w:r w:rsidRPr="00B6543F">
        <w:rPr>
          <w:rFonts w:ascii="Georgia" w:hAnsi="Georgia" w:cs="Times New Roman"/>
          <w:color w:val="333333"/>
          <w:sz w:val="24"/>
          <w:szCs w:val="24"/>
        </w:rPr>
        <w:t xml:space="preserve">Black Squirrel Rentals LLC is a real estate company located in Kent, Ohio, specializing in student housing rentals. Black Squirrel Rentals recently purchased a large house at 217 Main Street in Kent for $290,000. Rooms in the house </w:t>
      </w:r>
      <w:proofErr w:type="gramStart"/>
      <w:r w:rsidRPr="00B6543F">
        <w:rPr>
          <w:rFonts w:ascii="Georgia" w:hAnsi="Georgia" w:cs="Times New Roman"/>
          <w:color w:val="333333"/>
          <w:sz w:val="24"/>
          <w:szCs w:val="24"/>
        </w:rPr>
        <w:t>will be rented</w:t>
      </w:r>
      <w:proofErr w:type="gramEnd"/>
      <w:r w:rsidRPr="00B6543F">
        <w:rPr>
          <w:rFonts w:ascii="Georgia" w:hAnsi="Georgia" w:cs="Times New Roman"/>
          <w:color w:val="333333"/>
          <w:sz w:val="24"/>
          <w:szCs w:val="24"/>
        </w:rPr>
        <w:t xml:space="preserve"> to students. In addition, there is office space that </w:t>
      </w:r>
      <w:proofErr w:type="gramStart"/>
      <w:r w:rsidRPr="00B6543F">
        <w:rPr>
          <w:rFonts w:ascii="Georgia" w:hAnsi="Georgia" w:cs="Times New Roman"/>
          <w:color w:val="333333"/>
          <w:sz w:val="24"/>
          <w:szCs w:val="24"/>
        </w:rPr>
        <w:t>can be rented out</w:t>
      </w:r>
      <w:proofErr w:type="gramEnd"/>
      <w:r w:rsidRPr="00B6543F">
        <w:rPr>
          <w:rFonts w:ascii="Georgia" w:hAnsi="Georgia" w:cs="Times New Roman"/>
          <w:color w:val="333333"/>
          <w:sz w:val="24"/>
          <w:szCs w:val="24"/>
        </w:rPr>
        <w:t xml:space="preserve"> on the first floor of the house.  The real estate purchase included the house and the land (.436 acres) upon which it is located. </w:t>
      </w:r>
    </w:p>
    <w:p w14:paraId="75069A94" w14:textId="77777777" w:rsid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  <w:r w:rsidRPr="00B6543F">
        <w:rPr>
          <w:rFonts w:ascii="Georgia" w:hAnsi="Georgia" w:cs="Times New Roman"/>
          <w:color w:val="333333"/>
          <w:sz w:val="24"/>
          <w:szCs w:val="24"/>
        </w:rPr>
        <w:t xml:space="preserve">Assume that the house has an appraised value of $240,000, while the land has an appraised value of $60,000. </w:t>
      </w:r>
    </w:p>
    <w:p w14:paraId="105E756C" w14:textId="77777777" w:rsidR="00B6543F" w:rsidRP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</w:p>
    <w:p w14:paraId="196510C3" w14:textId="77777777" w:rsidR="00B6543F" w:rsidRP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  <w:r w:rsidRPr="00B6543F">
        <w:rPr>
          <w:rFonts w:ascii="Georgia" w:hAnsi="Georgia" w:cs="Times New Roman"/>
          <w:color w:val="333333"/>
          <w:sz w:val="24"/>
          <w:szCs w:val="24"/>
        </w:rPr>
        <w:t>Questions</w:t>
      </w:r>
    </w:p>
    <w:p w14:paraId="5540B905" w14:textId="2861D289" w:rsidR="00B6543F" w:rsidRP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  <w:r>
        <w:rPr>
          <w:rFonts w:ascii="Georgia" w:hAnsi="Georgia" w:cs="Times New Roman"/>
          <w:color w:val="333333"/>
          <w:sz w:val="24"/>
          <w:szCs w:val="24"/>
        </w:rPr>
        <w:t xml:space="preserve">1. </w:t>
      </w:r>
      <w:r w:rsidRPr="00B6543F">
        <w:rPr>
          <w:rFonts w:ascii="Georgia" w:hAnsi="Georgia" w:cs="Times New Roman"/>
          <w:color w:val="333333"/>
          <w:sz w:val="24"/>
          <w:szCs w:val="24"/>
        </w:rPr>
        <w:t>What is the total appraised value of the house plus the land?</w:t>
      </w:r>
    </w:p>
    <w:p w14:paraId="2F06C6CA" w14:textId="03FB62F0" w:rsidR="00B6543F" w:rsidRP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  <w:r w:rsidRPr="00B6543F">
        <w:rPr>
          <w:rFonts w:ascii="Georgia" w:hAnsi="Georgia" w:cs="Times New Roman"/>
          <w:color w:val="333333"/>
          <w:sz w:val="24"/>
          <w:szCs w:val="24"/>
        </w:rPr>
        <w:t>2.</w:t>
      </w:r>
      <w:r>
        <w:rPr>
          <w:rFonts w:ascii="Georgia" w:hAnsi="Georgia" w:cs="Times New Roman"/>
          <w:color w:val="333333"/>
          <w:sz w:val="24"/>
          <w:szCs w:val="24"/>
        </w:rPr>
        <w:t xml:space="preserve"> </w:t>
      </w:r>
      <w:r w:rsidRPr="00B6543F">
        <w:rPr>
          <w:rFonts w:ascii="Georgia" w:hAnsi="Georgia" w:cs="Times New Roman"/>
          <w:color w:val="333333"/>
          <w:sz w:val="24"/>
          <w:szCs w:val="24"/>
        </w:rPr>
        <w:t>Why is there a difference between the purchase price and the total appraised value?</w:t>
      </w:r>
    </w:p>
    <w:p w14:paraId="32050249" w14:textId="0879DA13" w:rsidR="00B6543F" w:rsidRP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  <w:r w:rsidRPr="00B6543F">
        <w:rPr>
          <w:rFonts w:ascii="Georgia" w:hAnsi="Georgia" w:cs="Times New Roman"/>
          <w:color w:val="333333"/>
          <w:sz w:val="24"/>
          <w:szCs w:val="24"/>
        </w:rPr>
        <w:t>3.</w:t>
      </w:r>
      <w:r>
        <w:rPr>
          <w:rFonts w:ascii="Georgia" w:hAnsi="Georgia" w:cs="Times New Roman"/>
          <w:color w:val="333333"/>
          <w:sz w:val="24"/>
          <w:szCs w:val="24"/>
        </w:rPr>
        <w:t xml:space="preserve"> </w:t>
      </w:r>
      <w:r w:rsidRPr="00B6543F">
        <w:rPr>
          <w:rFonts w:ascii="Georgia" w:hAnsi="Georgia" w:cs="Times New Roman"/>
          <w:color w:val="333333"/>
          <w:sz w:val="24"/>
          <w:szCs w:val="24"/>
        </w:rPr>
        <w:t>What is the relative sales method? Why is it important to allocate the purchase price to the house and to the land individually?</w:t>
      </w:r>
    </w:p>
    <w:p w14:paraId="05356844" w14:textId="02D3D928" w:rsidR="00B6543F" w:rsidRPr="00B6543F" w:rsidRDefault="00B6543F" w:rsidP="00B6543F">
      <w:pPr>
        <w:rPr>
          <w:rFonts w:ascii="Georgia" w:hAnsi="Georgia" w:cs="Times New Roman"/>
          <w:color w:val="333333"/>
          <w:sz w:val="24"/>
          <w:szCs w:val="24"/>
        </w:rPr>
      </w:pPr>
      <w:r w:rsidRPr="00B6543F">
        <w:rPr>
          <w:rFonts w:ascii="Georgia" w:hAnsi="Georgia" w:cs="Times New Roman"/>
          <w:color w:val="333333"/>
          <w:sz w:val="24"/>
          <w:szCs w:val="24"/>
        </w:rPr>
        <w:t>4.</w:t>
      </w:r>
      <w:r>
        <w:rPr>
          <w:rFonts w:ascii="Georgia" w:hAnsi="Georgia" w:cs="Times New Roman"/>
          <w:color w:val="333333"/>
          <w:sz w:val="24"/>
          <w:szCs w:val="24"/>
        </w:rPr>
        <w:t xml:space="preserve"> </w:t>
      </w:r>
      <w:r w:rsidRPr="00B6543F">
        <w:rPr>
          <w:rFonts w:ascii="Georgia" w:hAnsi="Georgia" w:cs="Times New Roman"/>
          <w:color w:val="333333"/>
          <w:sz w:val="24"/>
          <w:szCs w:val="24"/>
        </w:rPr>
        <w:t>Of the total appraised value, what percentage is the house? What percentage is the land?</w:t>
      </w:r>
    </w:p>
    <w:p w14:paraId="39A67B41" w14:textId="3B2D87AA" w:rsidR="00A51623" w:rsidRPr="002973DC" w:rsidRDefault="00B6543F" w:rsidP="00DE52EB">
      <w:pPr>
        <w:rPr>
          <w:rFonts w:ascii="Georgia" w:hAnsi="Georgia" w:cs="Times New Roman"/>
          <w:color w:val="333333"/>
          <w:sz w:val="24"/>
          <w:szCs w:val="24"/>
        </w:rPr>
      </w:pPr>
      <w:r w:rsidRPr="00B6543F">
        <w:rPr>
          <w:rFonts w:ascii="Georgia" w:hAnsi="Georgia" w:cs="Times New Roman"/>
          <w:color w:val="333333"/>
          <w:sz w:val="24"/>
          <w:szCs w:val="24"/>
        </w:rPr>
        <w:t>5.</w:t>
      </w:r>
      <w:r>
        <w:rPr>
          <w:rFonts w:ascii="Georgia" w:hAnsi="Georgia" w:cs="Times New Roman"/>
          <w:color w:val="333333"/>
          <w:sz w:val="24"/>
          <w:szCs w:val="24"/>
        </w:rPr>
        <w:t xml:space="preserve"> </w:t>
      </w:r>
      <w:r w:rsidRPr="00B6543F">
        <w:rPr>
          <w:rFonts w:ascii="Georgia" w:hAnsi="Georgia" w:cs="Times New Roman"/>
          <w:color w:val="333333"/>
          <w:sz w:val="24"/>
          <w:szCs w:val="24"/>
        </w:rPr>
        <w:t xml:space="preserve">How much of the purchase price should be allocated to the house? How much </w:t>
      </w:r>
      <w:proofErr w:type="gramStart"/>
      <w:r w:rsidRPr="00B6543F">
        <w:rPr>
          <w:rFonts w:ascii="Georgia" w:hAnsi="Georgia" w:cs="Times New Roman"/>
          <w:color w:val="333333"/>
          <w:sz w:val="24"/>
          <w:szCs w:val="24"/>
        </w:rPr>
        <w:t>should be allocated</w:t>
      </w:r>
      <w:proofErr w:type="gramEnd"/>
      <w:r w:rsidRPr="00B6543F">
        <w:rPr>
          <w:rFonts w:ascii="Georgia" w:hAnsi="Georgia" w:cs="Times New Roman"/>
          <w:color w:val="333333"/>
          <w:sz w:val="24"/>
          <w:szCs w:val="24"/>
        </w:rPr>
        <w:t xml:space="preserve"> to the land?</w:t>
      </w:r>
    </w:p>
    <w:sectPr w:rsidR="00A51623" w:rsidRPr="002973DC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BD698" w14:textId="77777777" w:rsidR="006428AC" w:rsidRDefault="006428AC" w:rsidP="004A2514">
      <w:pPr>
        <w:spacing w:after="0" w:line="240" w:lineRule="auto"/>
      </w:pPr>
      <w:r>
        <w:separator/>
      </w:r>
    </w:p>
  </w:endnote>
  <w:endnote w:type="continuationSeparator" w:id="0">
    <w:p w14:paraId="0088D139" w14:textId="77777777" w:rsidR="006428AC" w:rsidRDefault="006428AC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AC337" w14:textId="70894896" w:rsidR="008D6977" w:rsidRPr="004A2514" w:rsidRDefault="008D6977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>Copyright © 201</w:t>
    </w:r>
    <w:r w:rsidR="00C86435">
      <w:rPr>
        <w:b/>
        <w:bCs/>
        <w:i/>
        <w:iCs/>
        <w:kern w:val="24"/>
      </w:rPr>
      <w:t>6</w:t>
    </w:r>
    <w:r w:rsidRPr="004A2514">
      <w:rPr>
        <w:b/>
        <w:bCs/>
        <w:i/>
        <w:iCs/>
        <w:kern w:val="24"/>
      </w:rPr>
      <w:t xml:space="preserve">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8D6977" w:rsidRPr="004A2514" w:rsidRDefault="008D6977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9B357E" w14:textId="77777777" w:rsidR="006428AC" w:rsidRDefault="006428AC" w:rsidP="004A2514">
      <w:pPr>
        <w:spacing w:after="0" w:line="240" w:lineRule="auto"/>
      </w:pPr>
      <w:r>
        <w:separator/>
      </w:r>
    </w:p>
  </w:footnote>
  <w:footnote w:type="continuationSeparator" w:id="0">
    <w:p w14:paraId="516EC9A3" w14:textId="77777777" w:rsidR="006428AC" w:rsidRDefault="006428AC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44C6"/>
    <w:multiLevelType w:val="hybridMultilevel"/>
    <w:tmpl w:val="F5AC8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F408E4"/>
    <w:multiLevelType w:val="hybridMultilevel"/>
    <w:tmpl w:val="62E0B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C87B70"/>
    <w:multiLevelType w:val="multilevel"/>
    <w:tmpl w:val="A632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0"/>
  </w:num>
  <w:num w:numId="8">
    <w:abstractNumId w:val="3"/>
  </w:num>
  <w:num w:numId="9">
    <w:abstractNumId w:val="6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2E"/>
    <w:rsid w:val="00004325"/>
    <w:rsid w:val="00015362"/>
    <w:rsid w:val="00050B94"/>
    <w:rsid w:val="000A026C"/>
    <w:rsid w:val="000C3363"/>
    <w:rsid w:val="000F6558"/>
    <w:rsid w:val="0011113C"/>
    <w:rsid w:val="00136545"/>
    <w:rsid w:val="00141CEC"/>
    <w:rsid w:val="00155327"/>
    <w:rsid w:val="0017448C"/>
    <w:rsid w:val="001B0E5B"/>
    <w:rsid w:val="001B2BA7"/>
    <w:rsid w:val="001C3325"/>
    <w:rsid w:val="001D2CB9"/>
    <w:rsid w:val="001E3B4B"/>
    <w:rsid w:val="001F0918"/>
    <w:rsid w:val="00247AA3"/>
    <w:rsid w:val="00253C48"/>
    <w:rsid w:val="00295A6B"/>
    <w:rsid w:val="002973DC"/>
    <w:rsid w:val="002A57E6"/>
    <w:rsid w:val="002C32C2"/>
    <w:rsid w:val="002E5BE7"/>
    <w:rsid w:val="002F4533"/>
    <w:rsid w:val="002F4A5D"/>
    <w:rsid w:val="003051E7"/>
    <w:rsid w:val="00396BC1"/>
    <w:rsid w:val="003D2053"/>
    <w:rsid w:val="0040232F"/>
    <w:rsid w:val="004048A6"/>
    <w:rsid w:val="00433B1C"/>
    <w:rsid w:val="00461738"/>
    <w:rsid w:val="004760E4"/>
    <w:rsid w:val="00487E16"/>
    <w:rsid w:val="0049401E"/>
    <w:rsid w:val="004A2514"/>
    <w:rsid w:val="004A4572"/>
    <w:rsid w:val="004B7F2C"/>
    <w:rsid w:val="004F406C"/>
    <w:rsid w:val="00535439"/>
    <w:rsid w:val="005E6F6F"/>
    <w:rsid w:val="006428AC"/>
    <w:rsid w:val="00670259"/>
    <w:rsid w:val="006D441D"/>
    <w:rsid w:val="006E4DFE"/>
    <w:rsid w:val="006E6852"/>
    <w:rsid w:val="0070296F"/>
    <w:rsid w:val="00707F21"/>
    <w:rsid w:val="00722C56"/>
    <w:rsid w:val="007468C5"/>
    <w:rsid w:val="007551E0"/>
    <w:rsid w:val="00774C98"/>
    <w:rsid w:val="007B5C98"/>
    <w:rsid w:val="007E073D"/>
    <w:rsid w:val="008276EC"/>
    <w:rsid w:val="00830977"/>
    <w:rsid w:val="00837237"/>
    <w:rsid w:val="00845920"/>
    <w:rsid w:val="00876058"/>
    <w:rsid w:val="008D6977"/>
    <w:rsid w:val="008E5AB2"/>
    <w:rsid w:val="00931F8A"/>
    <w:rsid w:val="00954487"/>
    <w:rsid w:val="00A1430C"/>
    <w:rsid w:val="00A51623"/>
    <w:rsid w:val="00A812DE"/>
    <w:rsid w:val="00A95FA5"/>
    <w:rsid w:val="00AA1722"/>
    <w:rsid w:val="00AB698F"/>
    <w:rsid w:val="00B208EA"/>
    <w:rsid w:val="00B41F82"/>
    <w:rsid w:val="00B6543F"/>
    <w:rsid w:val="00B66A00"/>
    <w:rsid w:val="00B76D90"/>
    <w:rsid w:val="00B86EB2"/>
    <w:rsid w:val="00BA51EA"/>
    <w:rsid w:val="00BD1AC3"/>
    <w:rsid w:val="00C1293A"/>
    <w:rsid w:val="00C41D82"/>
    <w:rsid w:val="00C52BA1"/>
    <w:rsid w:val="00C83A4C"/>
    <w:rsid w:val="00C86435"/>
    <w:rsid w:val="00CA7C0B"/>
    <w:rsid w:val="00CC3D0D"/>
    <w:rsid w:val="00D474EE"/>
    <w:rsid w:val="00D96A6A"/>
    <w:rsid w:val="00DC652E"/>
    <w:rsid w:val="00DE52EB"/>
    <w:rsid w:val="00DF6CD2"/>
    <w:rsid w:val="00E072A7"/>
    <w:rsid w:val="00E439C7"/>
    <w:rsid w:val="00E65808"/>
    <w:rsid w:val="00E72B86"/>
    <w:rsid w:val="00E80D7B"/>
    <w:rsid w:val="00EE790A"/>
    <w:rsid w:val="00F5419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1CE24"/>
  <w15:docId w15:val="{13E31457-38FC-4A9F-A43B-3EE511A1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0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210</Words>
  <Characters>982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Jordan Kushner</cp:lastModifiedBy>
  <cp:revision>4</cp:revision>
  <cp:lastPrinted>2015-10-04T15:18:00Z</cp:lastPrinted>
  <dcterms:created xsi:type="dcterms:W3CDTF">2016-03-13T20:15:00Z</dcterms:created>
  <dcterms:modified xsi:type="dcterms:W3CDTF">2016-03-13T20:33:00Z</dcterms:modified>
</cp:coreProperties>
</file>