
<file path=[Content_Types].xml><?xml version="1.0" encoding="utf-8"?>
<Types xmlns="http://schemas.openxmlformats.org/package/2006/content-types">
  <Override PartName="/word/numbering.xml" ContentType="application/vnd.openxmlformats-officedocument.wordprocessingml.numbering+xml"/>
  <Override PartName="/word/footer1.xml" ContentType="application/vnd.openxmlformats-officedocument.wordprocessingml.footer+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Default Extension="xml" ContentType="application/xml"/>
  <Default Extension="png" ContentType="image/png"/>
  <Override PartName="/word/webSettings.xml" ContentType="application/vnd.openxmlformats-officedocument.wordprocessingml.webSettings+xml"/>
  <Override PartName="/customXml/itemProps1.xml" ContentType="application/vnd.openxmlformats-officedocument.customXmlProperties+xml"/>
  <Override PartName="/word/endnotes.xml" ContentType="application/vnd.openxmlformats-officedocument.wordprocessingml.endnotes+xml"/>
  <Override PartName="/word/theme/theme1.xml" ContentType="application/vnd.openxmlformats-officedocument.theme+xml"/>
  <Default Extension="rels" ContentType="application/vnd.openxmlformats-package.relationships+xml"/>
  <Override PartName="/word/styles.xml" ContentType="application/vnd.openxmlformats-officedocument.wordprocessingml.styles+xml"/>
  <Override PartName="/word/settings.xml" ContentType="application/vnd.openxmlformats-officedocument.wordprocessingml.settings+xml"/>
  <Override PartName="/word/document.xml" ContentType="application/vnd.openxmlformats-officedocument.wordprocessingml.document.main+xml"/>
  <Override PartName="/word/footnotes.xml" ContentType="application/vnd.openxmlformats-officedocument.wordprocessingml.footnot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mv="urn:schemas-microsoft-com:mac:vml" xmlns:mo="http://schemas.microsoft.com/office/mac/office/2008/main" xmlns:ve="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ne="http://schemas.microsoft.com/office/word/2006/wordml" xmlns:wp="http://schemas.openxmlformats.org/drawingml/2006/wordprocessingDrawing" ve:Ignorable="mv" ve:PreserveAttributes="mv:*">
  <w:body>
    <w:p w:rsidR="007B5C98" w:rsidRDefault="0072269C">
      <w:r w:rsidRPr="0072269C">
        <w:rPr>
          <w:rFonts w:ascii="Times New Roman" w:hAnsi="Times New Roman"/>
          <w:noProof/>
          <w:color w:val="auto"/>
          <w:kern w:val="0"/>
          <w:sz w:val="24"/>
          <w:szCs w:val="24"/>
        </w:rPr>
        <w:pict>
          <v:shapetype id="_x0000_t202" coordsize="21600,21600" o:spt="202" path="m0,0l0,21600,21600,21600,21600,0xe">
            <v:stroke joinstyle="miter"/>
            <v:path gradientshapeok="t" o:connecttype="rect"/>
          </v:shapetype>
          <v:shape id="Text Box 5" o:spid="_x0000_s1026" type="#_x0000_t202" style="position:absolute;margin-left:-32.4pt;margin-top:226.2pt;width:536.4pt;height:493.8pt;z-index:251663360;visibility:visible;mso-wrap-distance-left:2.88pt;mso-wrap-distance-top:2.88pt;mso-wrap-distance-right:2.88pt;mso-wrap-distance-bottom:2.88pt;mso-position-horizontal:absolute;mso-position-horizontal-relative:margin;mso-position-vertical:absolute;mso-position-vertical-relative:page;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" filled="f" fillcolor="#5b9bd5" stroked="f" strokecolor="black [0]" strokeweight="2pt">
            <v:textbox style="mso-next-textbox:#Text Box 5" inset="2.88pt,2.88pt,2.88pt,2.88pt">
              <w:txbxContent>
                <w:p w:rsidR="00AF5BB5" w:rsidRPr="00AF5BB5" w:rsidRDefault="00AF5BB5" w:rsidP="00AF5BB5">
                  <w:pPr>
                    <w:pStyle w:val="NormalWeb"/>
                    <w:spacing w:before="2" w:after="2" w:line="304" w:lineRule="atLeast"/>
                    <w:rPr>
                      <w:rFonts w:ascii="Georgia" w:hAnsi="Georgia"/>
                      <w:color w:val="333333"/>
                      <w:sz w:val="24"/>
                      <w:szCs w:val="21"/>
                    </w:rPr>
                  </w:pPr>
                  <w:r w:rsidRPr="00AF5BB5">
                    <w:rPr>
                      <w:rFonts w:ascii="Georgia" w:hAnsi="Georgia"/>
                      <w:color w:val="333333"/>
                      <w:sz w:val="24"/>
                      <w:szCs w:val="21"/>
                    </w:rPr>
                    <w:t>According to a recent article in USA Today (“</w:t>
                  </w:r>
                  <w:hyperlink r:id="rId8" w:history="1">
                    <w:r w:rsidRPr="00AF5BB5">
                      <w:rPr>
                        <w:rStyle w:val="Hyperlink"/>
                        <w:rFonts w:ascii="Georgia" w:hAnsi="Georgia"/>
                        <w:sz w:val="24"/>
                        <w:szCs w:val="21"/>
                      </w:rPr>
                      <w:t>Crossovers, trucks beating cars in sales</w:t>
                    </w:r>
                  </w:hyperlink>
                  <w:r w:rsidRPr="00AF5BB5">
                    <w:rPr>
                      <w:rFonts w:ascii="Georgia" w:hAnsi="Georgia"/>
                      <w:color w:val="333333"/>
                      <w:sz w:val="24"/>
                      <w:szCs w:val="21"/>
                    </w:rPr>
                    <w:t>,” Alisa Priddle, Detroit Free Press, March 16, 2014), the sales mix for automobile manufacturers such as Ford and GM has shifted to a ratio of approximately 47% cars and 53% trucks.  “Trucks” includes light trucks, crossovers, and SUVs.</w:t>
                  </w:r>
                </w:p>
                <w:p w:rsidR="00AF5BB5" w:rsidRPr="00AF5BB5" w:rsidRDefault="00AF5BB5" w:rsidP="00AF5BB5">
                  <w:pPr>
                    <w:pStyle w:val="NormalWeb"/>
                    <w:spacing w:before="2" w:after="2" w:line="304" w:lineRule="atLeast"/>
                    <w:rPr>
                      <w:rFonts w:ascii="Georgia" w:hAnsi="Georgia"/>
                      <w:color w:val="333333"/>
                      <w:sz w:val="24"/>
                      <w:szCs w:val="21"/>
                    </w:rPr>
                  </w:pPr>
                </w:p>
                <w:p w:rsidR="00AF5BB5" w:rsidRPr="00AF5BB5" w:rsidRDefault="00AF5BB5" w:rsidP="00AF5BB5">
                  <w:pPr>
                    <w:pStyle w:val="NormalWeb"/>
                    <w:spacing w:before="2" w:after="2" w:line="304" w:lineRule="atLeast"/>
                    <w:rPr>
                      <w:rFonts w:ascii="Georgia" w:hAnsi="Georgia"/>
                      <w:color w:val="333333"/>
                      <w:sz w:val="24"/>
                      <w:szCs w:val="21"/>
                    </w:rPr>
                  </w:pPr>
                  <w:r w:rsidRPr="00AF5BB5">
                    <w:rPr>
                      <w:rFonts w:ascii="Georgia" w:hAnsi="Georgia"/>
                      <w:color w:val="333333"/>
                      <w:sz w:val="24"/>
                      <w:szCs w:val="21"/>
                    </w:rPr>
                    <w:t>In 1980, cars accounted for 80% of the market.  Cars accounted for the majority of the market until 2001, when trucks outsold cars for the first time.  When the economy tightens, as in 2008, cars are more in favor with buyers since cars are, on average, less expensive to purchase and operate than are trucks.  High gas prices also tilt buyers towards cars over trucks.</w:t>
                  </w:r>
                </w:p>
                <w:p w:rsidR="00AF5BB5" w:rsidRPr="00AF5BB5" w:rsidRDefault="00AF5BB5" w:rsidP="00AF5BB5">
                  <w:pPr>
                    <w:pStyle w:val="NormalWeb"/>
                    <w:spacing w:before="2" w:after="2" w:line="304" w:lineRule="atLeast"/>
                    <w:rPr>
                      <w:rFonts w:ascii="Georgia" w:hAnsi="Georgia"/>
                      <w:color w:val="333333"/>
                      <w:sz w:val="24"/>
                      <w:szCs w:val="21"/>
                    </w:rPr>
                  </w:pPr>
                </w:p>
                <w:p w:rsidR="00AF5BB5" w:rsidRPr="00AF5BB5" w:rsidRDefault="00AF5BB5" w:rsidP="00AF5BB5">
                  <w:pPr>
                    <w:pStyle w:val="NormalWeb"/>
                    <w:spacing w:before="2" w:after="2" w:line="304" w:lineRule="atLeast"/>
                    <w:rPr>
                      <w:rFonts w:ascii="Georgia" w:hAnsi="Georgia"/>
                      <w:color w:val="333333"/>
                      <w:sz w:val="24"/>
                      <w:szCs w:val="21"/>
                    </w:rPr>
                  </w:pPr>
                  <w:r w:rsidRPr="00AF5BB5">
                    <w:rPr>
                      <w:rFonts w:ascii="Georgia" w:hAnsi="Georgia"/>
                      <w:color w:val="333333"/>
                      <w:sz w:val="24"/>
                      <w:szCs w:val="21"/>
                    </w:rPr>
                    <w:t>Trucks are generally more profitable for automobile manufacturers than cars.</w:t>
                  </w:r>
                </w:p>
                <w:p w:rsidR="00AF5BB5" w:rsidRPr="00AF5BB5" w:rsidRDefault="00AF5BB5" w:rsidP="00AF5BB5">
                  <w:pPr>
                    <w:pStyle w:val="NormalWeb"/>
                    <w:spacing w:before="2" w:after="2" w:line="304" w:lineRule="atLeast"/>
                    <w:rPr>
                      <w:rFonts w:ascii="Georgia" w:hAnsi="Georgia"/>
                      <w:color w:val="333333"/>
                      <w:sz w:val="24"/>
                      <w:szCs w:val="21"/>
                    </w:rPr>
                  </w:pPr>
                </w:p>
                <w:p w:rsidR="00AF5BB5" w:rsidRPr="00AF5BB5" w:rsidRDefault="00AF5BB5" w:rsidP="00AF5BB5">
                  <w:pPr>
                    <w:pStyle w:val="NormalWeb"/>
                    <w:spacing w:before="2" w:after="2" w:line="304" w:lineRule="atLeast"/>
                    <w:rPr>
                      <w:rFonts w:ascii="Georgia" w:hAnsi="Georgia"/>
                      <w:color w:val="333333"/>
                      <w:sz w:val="24"/>
                      <w:szCs w:val="21"/>
                    </w:rPr>
                  </w:pPr>
                  <w:r w:rsidRPr="00AF5BB5">
                    <w:rPr>
                      <w:rStyle w:val="Strong"/>
                      <w:rFonts w:ascii="Georgia" w:hAnsi="Georgia"/>
                      <w:color w:val="333333"/>
                      <w:sz w:val="24"/>
                      <w:szCs w:val="21"/>
                    </w:rPr>
                    <w:t>Questions</w:t>
                  </w:r>
                </w:p>
                <w:p w:rsidR="00AF5BB5" w:rsidRPr="00AF5BB5" w:rsidRDefault="00AF5BB5" w:rsidP="00AF5BB5">
                  <w:pPr>
                    <w:numPr>
                      <w:ilvl w:val="0"/>
                      <w:numId w:val="4"/>
                    </w:numPr>
                    <w:spacing w:beforeLines="1" w:afterLines="1" w:line="304" w:lineRule="atLeast"/>
                    <w:rPr>
                      <w:rFonts w:ascii="Georgia" w:hAnsi="Georgia"/>
                      <w:color w:val="333333"/>
                      <w:sz w:val="24"/>
                      <w:szCs w:val="21"/>
                    </w:rPr>
                  </w:pPr>
                  <w:r w:rsidRPr="00AF5BB5">
                    <w:rPr>
                      <w:rFonts w:ascii="Georgia" w:hAnsi="Georgia"/>
                      <w:color w:val="333333"/>
                      <w:sz w:val="24"/>
                      <w:szCs w:val="21"/>
                    </w:rPr>
                    <w:t xml:space="preserve"> What does the term “sales mix” mean?</w:t>
                  </w:r>
                </w:p>
                <w:p w:rsidR="00AF5BB5" w:rsidRPr="00AF5BB5" w:rsidRDefault="00AF5BB5" w:rsidP="00AF5BB5">
                  <w:pPr>
                    <w:numPr>
                      <w:ilvl w:val="0"/>
                      <w:numId w:val="4"/>
                    </w:numPr>
                    <w:spacing w:beforeLines="1" w:afterLines="1" w:line="304" w:lineRule="atLeast"/>
                    <w:rPr>
                      <w:rFonts w:ascii="Georgia" w:hAnsi="Georgia"/>
                      <w:color w:val="333333"/>
                      <w:sz w:val="24"/>
                      <w:szCs w:val="21"/>
                    </w:rPr>
                  </w:pPr>
                  <w:r w:rsidRPr="00AF5BB5">
                    <w:rPr>
                      <w:rFonts w:ascii="Georgia" w:hAnsi="Georgia"/>
                      <w:color w:val="333333"/>
                      <w:sz w:val="24"/>
                      <w:szCs w:val="21"/>
                    </w:rPr>
                    <w:t xml:space="preserve"> Is it possible for an automobile manufacturer to sell exactly the same number of vehicles in two consecutive years but have different net incomes?  Assuming the difference is due to a shifting sales mix, describe what would happen to net income given a change in the sales mix.</w:t>
                  </w:r>
                </w:p>
                <w:p w:rsidR="0066315F" w:rsidRPr="0066315F" w:rsidRDefault="0066315F" w:rsidP="0066315F">
                  <w:pPr>
                    <w:widowControl w:val="0"/>
                  </w:pPr>
                  <w:r w:rsidRPr="0066315F">
                    <w:t> </w:t>
                  </w:r>
                </w:p>
                <w:p w:rsidR="0066315F" w:rsidRDefault="0066315F" w:rsidP="0066315F"/>
              </w:txbxContent>
            </v:textbox>
            <w10:wrap anchorx="margin" anchory="page"/>
          </v:shape>
        </w:pict>
      </w:r>
      <w:r w:rsidRPr="0072269C">
        <w:rPr>
          <w:rFonts w:ascii="Times New Roman" w:hAnsi="Times New Roman"/>
          <w:noProof/>
          <w:color w:val="auto"/>
          <w:kern w:val="0"/>
          <w:sz w:val="24"/>
          <w:szCs w:val="24"/>
        </w:rPr>
        <w:pict>
          <v:shape id="Text Box 4" o:spid="_x0000_s1027" type="#_x0000_t202" style="position:absolute;margin-left:0;margin-top:72.5pt;width:532.45pt;height:73.7pt;z-index:251661312;visibility:visible;mso-wrap-style:square;mso-width-percent:0;mso-height-percent:0;mso-wrap-distance-left:2.88pt;mso-wrap-distance-top:2.88pt;mso-wrap-distance-right:2.88pt;mso-wrap-distance-bottom:2.88pt;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" filled="f" fillcolor="#5b9bd5" stroked="f" strokecolor="black [0]" strokeweight="2pt">
            <v:textbox inset="2.88pt,2.88pt,2.88pt,2.88pt">
              <w:txbxContent>
                <w:p w:rsidR="00612875" w:rsidRPr="00612875" w:rsidRDefault="00AF5BB5" w:rsidP="00612875">
                  <w:pPr>
                    <w:pStyle w:val="Heading1"/>
                    <w:shd w:val="clear" w:color="auto" w:fill="FEFEFE"/>
                    <w:spacing w:beforeLines="0" w:afterLines="0"/>
                    <w:textAlignment w:val="baseline"/>
                    <w:rPr>
                      <w:rFonts w:ascii="Courier New" w:hAnsi="Courier New" w:cs="Courier New"/>
                      <w:bCs/>
                      <w:sz w:val="40"/>
                      <w:szCs w:val="40"/>
                    </w:rPr>
                  </w:pPr>
                  <w:r w:rsidRPr="00AF5BB5">
                    <w:rPr>
                      <w:rFonts w:ascii="Courier New" w:hAnsi="Courier New" w:cs="Courier New"/>
                      <w:bCs/>
                      <w:sz w:val="40"/>
                      <w:szCs w:val="40"/>
                    </w:rPr>
                    <w:t>How will selling more trucks than cars affect automobile manufacturers’ profits?</w:t>
                  </w:r>
                </w:p>
                <w:p w:rsidR="0066315F" w:rsidRDefault="0066315F" w:rsidP="0066315F">
                  <w:pPr>
                    <w:widowControl w:val="0"/>
                    <w:rPr>
                      <w:rFonts w:ascii="Courier New" w:hAnsi="Courier New" w:cs="Courier New"/>
                      <w:b/>
                      <w:bCs/>
                      <w:sz w:val="40"/>
                      <w:szCs w:val="40"/>
                    </w:rPr>
                  </w:pPr>
                </w:p>
              </w:txbxContent>
            </v:textbox>
            <w10:wrap anchorx="margin"/>
          </v:shape>
        </w:pict>
      </w:r>
      <w:r w:rsidR="0066315F">
        <w:rPr>
          <w:rFonts w:ascii="Times New Roman" w:hAnsi="Times New Roman"/>
          <w:noProof/>
          <w:sz w:val="24"/>
          <w:szCs w:val="24"/>
        </w:rPr>
        <w:drawing>
          <wp:anchor distT="36576" distB="36576" distL="36576" distR="36576" simplePos="0" relativeHeight="251659264" behindDoc="0" locked="0" layoutInCell="1" allowOverlap="1">
            <wp:simplePos x="0" y="0"/>
            <wp:positionH relativeFrom="column">
              <wp:posOffset>-434340</wp:posOffset>
            </wp:positionH>
            <wp:positionV relativeFrom="paragraph">
              <wp:posOffset>-389890</wp:posOffset>
            </wp:positionV>
            <wp:extent cx="6995160" cy="1019810"/>
            <wp:effectExtent l="0" t="0" r="0" b="0"/>
            <wp:wrapNone/>
            <wp:docPr id="1" name="Picture 1" descr="accounting-in-headlines-green3-bla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accounting-in-headlines-green3-black"/>
                    <pic:cNvPicPr>
                      <a:picLocks noChangeAspect="1" noChangeArrowheads="1"/>
                    </pic:cNvPicPr>
                  </pic:nvPicPr>
                  <pic:blipFill>
                    <a:blip r:embed="rId9">
                      <a:extLst>
                        <a:ext uri="{28A0092B-C50C-407E-A947-70E740481C1C}">
                          <a14:useLocalDpi xmln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xmlns:ve="http://schemas.openxmlformats.org/markup-compatibility/2006" xmlns:mo="http://schemas.microsoft.com/office/mac/office/2008/main" xmlns:mv="urn:schemas-microsoft-com:mac:vml" val="0"/>
                        </a:ext>
                      </a:extLst>
                    </a:blip>
                    <a:srcRect/>
                    <a:stretch>
                      <a:fillRect/>
                    </a:stretch>
                  </pic:blipFill>
                  <pic:spPr bwMode="auto">
                    <a:xfrm>
                      <a:off x="0" y="0"/>
                      <a:ext cx="6995160" cy="1019810"/>
                    </a:xfrm>
                    <a:prstGeom prst="rect">
                      <a:avLst/>
                    </a:prstGeom>
                    <a:noFill/>
                    <a:ln>
                      <a:noFill/>
                    </a:ln>
                    <a:effectLst/>
                  </pic:spPr>
                </pic:pic>
              </a:graphicData>
            </a:graphic>
          </wp:anchor>
        </w:drawing>
      </w:r>
      <w:bookmarkStart w:id="0" w:name="_GoBack"/>
      <w:bookmarkEnd w:id="0"/>
    </w:p>
    <w:sectPr w:rsidR="007B5C98" w:rsidSect="0066315F">
      <w:footerReference w:type="default" r:id="rId10"/>
      <w:pgSz w:w="12240" w:h="15840"/>
      <w:pgMar w:top="1440" w:right="1440" w:bottom="576" w:left="1440" w:footer="0" w:gutter="0"/>
      <w:docGrid w:linePitch="360"/>
    </w:sectPr>
  </w:body>
</w:document>
</file>

<file path=word/endnotes.xml><?xml version="1.0" encoding="utf-8"?>
<w:endnotes xmlns:mv="urn:schemas-microsoft-com:mac:vml" xmlns:mo="http://schemas.microsoft.com/office/mac/office/2008/main" xmlns:ve="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ne="http://schemas.microsoft.com/office/word/2006/wordml" xmlns:wp="http://schemas.openxmlformats.org/drawingml/2006/wordprocessingDrawing">
  <w:endnote w:type="separator" w:id="0">
    <w:p w:rsidR="00ED0F41" w:rsidRDefault="00ED0F41" w:rsidP="0066315F">
      <w:pPr>
        <w:spacing w:after="0" w:line="240" w:lineRule="auto"/>
      </w:pPr>
      <w:r>
        <w:separator/>
      </w:r>
    </w:p>
  </w:endnote>
  <w:endnote w:type="continuationSeparator" w:id="1">
    <w:p w:rsidR="00ED0F41" w:rsidRDefault="00ED0F41" w:rsidP="0066315F">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Times">
    <w:panose1 w:val="02000500000000000000"/>
    <w:charset w:val="00"/>
    <w:family w:val="auto"/>
    <w:pitch w:val="variable"/>
    <w:sig w:usb0="00000003" w:usb1="00000000" w:usb2="00000000" w:usb3="00000000" w:csb0="00000001" w:csb1="00000000"/>
  </w:font>
  <w:font w:name="Georgia">
    <w:panose1 w:val="02040502050405020303"/>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Calibri Light">
    <w:charset w:val="00"/>
    <w:family w:val="swiss"/>
    <w:pitch w:val="variable"/>
    <w:sig w:usb0="A00002EF" w:usb1="4000207B" w:usb2="00000000" w:usb3="00000000" w:csb0="0000019F" w:csb1="00000000"/>
  </w:font>
</w:fonts>
</file>

<file path=word/footer1.xml><?xml version="1.0" encoding="utf-8"?>
<w:ftr xmlns:mv="urn:schemas-microsoft-com:mac:vml" xmlns:mo="http://schemas.microsoft.com/office/mac/office/2008/main" xmlns:ve="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ne="http://schemas.microsoft.com/office/word/2006/wordml" xmlns:wp="http://schemas.openxmlformats.org/drawingml/2006/wordprocessingDrawing">
  <w:p w:rsidR="0066315F" w:rsidRDefault="0066315F" w:rsidP="0066315F">
    <w:pPr>
      <w:widowControl w:val="0"/>
      <w:jc w:val="center"/>
      <w:rPr>
        <w:b/>
        <w:bCs/>
        <w:i/>
        <w:iCs/>
        <w:kern w:val="24"/>
      </w:rPr>
    </w:pPr>
    <w:r>
      <w:rPr>
        <w:b/>
        <w:bCs/>
        <w:i/>
        <w:iCs/>
        <w:kern w:val="24"/>
      </w:rPr>
      <w:t xml:space="preserve">Page  </w:t>
    </w:r>
    <w:r w:rsidR="0072269C">
      <w:rPr>
        <w:b/>
        <w:bCs/>
        <w:i/>
        <w:iCs/>
        <w:kern w:val="24"/>
      </w:rPr>
      <w:fldChar w:fldCharType="begin"/>
    </w:r>
    <w:r w:rsidRPr="0066315F">
      <w:rPr>
        <w:b/>
        <w:bCs/>
        <w:i/>
        <w:iCs/>
        <w:kern w:val="24"/>
      </w:rPr>
      <w:instrText>Page</w:instrText>
    </w:r>
    <w:r w:rsidR="0072269C">
      <w:rPr>
        <w:b/>
        <w:bCs/>
        <w:i/>
        <w:iCs/>
        <w:kern w:val="24"/>
      </w:rPr>
      <w:fldChar w:fldCharType="separate"/>
    </w:r>
    <w:r w:rsidR="00AF5BB5">
      <w:rPr>
        <w:b/>
        <w:bCs/>
        <w:i/>
        <w:iCs/>
        <w:noProof/>
        <w:kern w:val="24"/>
      </w:rPr>
      <w:t>1</w:t>
    </w:r>
    <w:r w:rsidR="0072269C">
      <w:rPr>
        <w:b/>
        <w:bCs/>
        <w:i/>
        <w:iCs/>
        <w:kern w:val="24"/>
      </w:rPr>
      <w:fldChar w:fldCharType="end"/>
    </w:r>
    <w:r>
      <w:rPr>
        <w:b/>
        <w:bCs/>
        <w:i/>
        <w:iCs/>
        <w:kern w:val="24"/>
      </w:rPr>
      <w:t xml:space="preserve">, Copyright © 2014 by Dr. Wendy Tietz, </w:t>
    </w:r>
    <w:hyperlink r:id="rId1" w:history="1">
      <w:r>
        <w:rPr>
          <w:rStyle w:val="Hyperlink"/>
          <w:i/>
          <w:iCs/>
        </w:rPr>
        <w:t>http://accountingintheheadlines.com/</w:t>
      </w:r>
    </w:hyperlink>
    <w:r>
      <w:rPr>
        <w:i/>
        <w:iCs/>
      </w:rPr>
      <w:t xml:space="preserve"> </w:t>
    </w:r>
    <w:r>
      <w:rPr>
        <w:b/>
        <w:bCs/>
        <w:i/>
        <w:iCs/>
        <w:kern w:val="24"/>
      </w:rPr>
      <w:t xml:space="preserve"> </w:t>
    </w:r>
  </w:p>
  <w:p w:rsidR="0066315F" w:rsidRDefault="0066315F" w:rsidP="0066315F">
    <w:pPr>
      <w:widowControl w:val="0"/>
      <w:jc w:val="center"/>
      <w:rPr>
        <w:i/>
        <w:iCs/>
      </w:rPr>
    </w:pPr>
    <w:r>
      <w:rPr>
        <w:i/>
        <w:iCs/>
      </w:rPr>
      <w:t>This work is licensed under a </w:t>
    </w:r>
    <w:hyperlink r:id="rId2" w:history="1">
      <w:r>
        <w:rPr>
          <w:rStyle w:val="Hyperlink"/>
          <w:i/>
          <w:iCs/>
        </w:rPr>
        <w:t>Creative Commons Attribution-NonCommercial 3.0 Unported License</w:t>
      </w:r>
    </w:hyperlink>
    <w:r>
      <w:rPr>
        <w:i/>
        <w:iCs/>
      </w:rPr>
      <w:t xml:space="preserve"> .</w:t>
    </w:r>
  </w:p>
  <w:p w:rsidR="0066315F" w:rsidRDefault="0066315F" w:rsidP="0066315F">
    <w:pPr>
      <w:widowControl w:val="0"/>
    </w:pPr>
    <w:r>
      <w:t> </w:t>
    </w:r>
  </w:p>
  <w:p w:rsidR="0066315F" w:rsidRDefault="0066315F">
    <w:pPr>
      <w:pStyle w:val="Footer"/>
    </w:pPr>
  </w:p>
  <w:p w:rsidR="0066315F" w:rsidRDefault="0066315F">
    <w:pPr>
      <w:pStyle w:val="Footer"/>
    </w:pPr>
  </w:p>
</w:ftr>
</file>

<file path=word/footnotes.xml><?xml version="1.0" encoding="utf-8"?>
<w:footnotes xmlns:mv="urn:schemas-microsoft-com:mac:vml" xmlns:mo="http://schemas.microsoft.com/office/mac/office/2008/main" xmlns:ve="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ne="http://schemas.microsoft.com/office/word/2006/wordml" xmlns:wp="http://schemas.openxmlformats.org/drawingml/2006/wordprocessingDrawing">
  <w:footnote w:type="separator" w:id="0">
    <w:p w:rsidR="00ED0F41" w:rsidRDefault="00ED0F41" w:rsidP="0066315F">
      <w:pPr>
        <w:spacing w:after="0" w:line="240" w:lineRule="auto"/>
      </w:pPr>
      <w:r>
        <w:separator/>
      </w:r>
    </w:p>
  </w:footnote>
  <w:footnote w:type="continuationSeparator" w:id="1">
    <w:p w:rsidR="00ED0F41" w:rsidRDefault="00ED0F41" w:rsidP="0066315F">
      <w:pPr>
        <w:spacing w:after="0" w:line="240" w:lineRule="auto"/>
      </w:pPr>
      <w:r>
        <w:continuationSeparator/>
      </w:r>
    </w:p>
  </w:footnote>
</w:footnotes>
</file>

<file path=word/numbering.xml><?xml version="1.0" encoding="utf-8"?>
<w:numbering xmlns:mv="urn:schemas-microsoft-com:mac:vml" xmlns:mo="http://schemas.microsoft.com/office/mac/office/2008/main" xmlns:ve="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ne="http://schemas.microsoft.com/office/word/2006/wordml" xmlns:wp="http://schemas.openxmlformats.org/drawingml/2006/wordprocessingDrawing">
  <w:abstractNum w:abstractNumId="0">
    <w:nsid w:val="10BC2D8A"/>
    <w:multiLevelType w:val="multilevel"/>
    <w:tmpl w:val="6E22815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1EA85078"/>
    <w:multiLevelType w:val="multilevel"/>
    <w:tmpl w:val="B6A45F0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5BE9503E"/>
    <w:multiLevelType w:val="hybridMultilevel"/>
    <w:tmpl w:val="64A8F506"/>
    <w:lvl w:ilvl="0" w:tplc="0409000F">
      <w:start w:val="1"/>
      <w:numFmt w:val="decimal"/>
      <w:lvlText w:val="%1."/>
      <w:lvlJc w:val="left"/>
      <w:pPr>
        <w:ind w:left="36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625A67A7"/>
    <w:multiLevelType w:val="multilevel"/>
    <w:tmpl w:val="8CAE52A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3"/>
  </w:num>
  <w:num w:numId="2">
    <w:abstractNumId w:val="2"/>
  </w:num>
  <w:num w:numId="3">
    <w:abstractNumId w:val="0"/>
  </w:num>
  <w:num w:numId="4">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5"/>
  <w:doNotTrackMoves/>
  <w:defaultTabStop w:val="720"/>
  <w:characterSpacingControl w:val="doNotCompress"/>
  <w:hdrShapeDefaults>
    <o:shapedefaults v:ext="edit" spidmax="2050"/>
  </w:hdrShapeDefaults>
  <w:footnotePr>
    <w:footnote w:id="0"/>
    <w:footnote w:id="1"/>
  </w:footnotePr>
  <w:endnotePr>
    <w:endnote w:id="0"/>
    <w:endnote w:id="1"/>
  </w:endnotePr>
  <w:compat/>
  <w:rsids>
    <w:rsidRoot w:val="0066315F"/>
    <w:rsid w:val="003336CA"/>
    <w:rsid w:val="00333861"/>
    <w:rsid w:val="004270EF"/>
    <w:rsid w:val="00433B1C"/>
    <w:rsid w:val="0050711E"/>
    <w:rsid w:val="00612875"/>
    <w:rsid w:val="0066315F"/>
    <w:rsid w:val="006A2F9B"/>
    <w:rsid w:val="006E4DFE"/>
    <w:rsid w:val="0072269C"/>
    <w:rsid w:val="007B5C98"/>
    <w:rsid w:val="00894D30"/>
    <w:rsid w:val="008D2345"/>
    <w:rsid w:val="00AF5BB5"/>
    <w:rsid w:val="00ED0F41"/>
  </w:rsids>
  <m:mathPr>
    <m:mathFont m:val="Calibri Light"/>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0" w:defSemiHidden="0" w:defUnhideWhenUsed="0" w:defQFormat="0" w:count="276">
    <w:lsdException w:name="Strong" w:uiPriority="22"/>
    <w:lsdException w:name="Normal (Web)" w:uiPriority="99"/>
  </w:latentStyles>
  <w:style w:type="paragraph" w:default="1" w:styleId="Normal">
    <w:name w:val="Normal"/>
    <w:qFormat/>
    <w:rsid w:val="0066315F"/>
    <w:pPr>
      <w:spacing w:after="120" w:line="285" w:lineRule="auto"/>
    </w:pPr>
    <w:rPr>
      <w:rFonts w:ascii="Calibri" w:eastAsia="Times New Roman" w:hAnsi="Calibri" w:cs="Times New Roman"/>
      <w:color w:val="000000"/>
      <w:kern w:val="28"/>
      <w:sz w:val="20"/>
      <w:szCs w:val="20"/>
    </w:rPr>
  </w:style>
  <w:style w:type="paragraph" w:styleId="Heading1">
    <w:name w:val="heading 1"/>
    <w:basedOn w:val="Normal"/>
    <w:link w:val="Heading1Char"/>
    <w:uiPriority w:val="9"/>
    <w:rsid w:val="00612875"/>
    <w:pPr>
      <w:spacing w:beforeLines="1" w:afterLines="1" w:line="240" w:lineRule="auto"/>
      <w:outlineLvl w:val="0"/>
    </w:pPr>
    <w:rPr>
      <w:rFonts w:ascii="Times" w:eastAsiaTheme="minorHAnsi" w:hAnsi="Times" w:cstheme="minorBidi"/>
      <w:b/>
      <w:color w:val="auto"/>
      <w:kern w:val="36"/>
      <w:sz w:val="48"/>
    </w:rPr>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paragraph" w:styleId="Header">
    <w:name w:val="header"/>
    <w:basedOn w:val="Normal"/>
    <w:link w:val="HeaderChar"/>
    <w:uiPriority w:val="99"/>
    <w:unhideWhenUsed/>
    <w:rsid w:val="0066315F"/>
    <w:pPr>
      <w:tabs>
        <w:tab w:val="center" w:pos="4680"/>
        <w:tab w:val="right" w:pos="9360"/>
      </w:tabs>
      <w:spacing w:after="0" w:line="240" w:lineRule="auto"/>
    </w:pPr>
  </w:style>
  <w:style w:type="character" w:customStyle="1" w:styleId="HeaderChar">
    <w:name w:val="Header Char"/>
    <w:basedOn w:val="DefaultParagraphFont"/>
    <w:link w:val="Header"/>
    <w:uiPriority w:val="99"/>
    <w:rsid w:val="0066315F"/>
    <w:rPr>
      <w:rFonts w:ascii="Calibri" w:eastAsia="Times New Roman" w:hAnsi="Calibri" w:cs="Times New Roman"/>
      <w:color w:val="000000"/>
      <w:kern w:val="28"/>
      <w:sz w:val="20"/>
      <w:szCs w:val="20"/>
    </w:rPr>
  </w:style>
  <w:style w:type="paragraph" w:styleId="Footer">
    <w:name w:val="footer"/>
    <w:basedOn w:val="Normal"/>
    <w:link w:val="FooterChar"/>
    <w:uiPriority w:val="99"/>
    <w:unhideWhenUsed/>
    <w:rsid w:val="0066315F"/>
    <w:pPr>
      <w:tabs>
        <w:tab w:val="center" w:pos="4680"/>
        <w:tab w:val="right" w:pos="9360"/>
      </w:tabs>
      <w:spacing w:after="0" w:line="240" w:lineRule="auto"/>
    </w:pPr>
  </w:style>
  <w:style w:type="character" w:customStyle="1" w:styleId="FooterChar">
    <w:name w:val="Footer Char"/>
    <w:basedOn w:val="DefaultParagraphFont"/>
    <w:link w:val="Footer"/>
    <w:uiPriority w:val="99"/>
    <w:rsid w:val="0066315F"/>
    <w:rPr>
      <w:rFonts w:ascii="Calibri" w:eastAsia="Times New Roman" w:hAnsi="Calibri" w:cs="Times New Roman"/>
      <w:color w:val="000000"/>
      <w:kern w:val="28"/>
      <w:sz w:val="20"/>
      <w:szCs w:val="20"/>
    </w:rPr>
  </w:style>
  <w:style w:type="character" w:styleId="Hyperlink">
    <w:name w:val="Hyperlink"/>
    <w:basedOn w:val="DefaultParagraphFont"/>
    <w:uiPriority w:val="99"/>
    <w:semiHidden/>
    <w:unhideWhenUsed/>
    <w:rsid w:val="0066315F"/>
    <w:rPr>
      <w:color w:val="085296"/>
      <w:u w:val="single"/>
    </w:rPr>
  </w:style>
  <w:style w:type="character" w:customStyle="1" w:styleId="Heading1Char">
    <w:name w:val="Heading 1 Char"/>
    <w:basedOn w:val="DefaultParagraphFont"/>
    <w:link w:val="Heading1"/>
    <w:uiPriority w:val="9"/>
    <w:rsid w:val="00612875"/>
    <w:rPr>
      <w:rFonts w:ascii="Times" w:hAnsi="Times"/>
      <w:b/>
      <w:kern w:val="36"/>
      <w:sz w:val="48"/>
      <w:szCs w:val="20"/>
    </w:rPr>
  </w:style>
  <w:style w:type="paragraph" w:styleId="NormalWeb">
    <w:name w:val="Normal (Web)"/>
    <w:basedOn w:val="Normal"/>
    <w:uiPriority w:val="99"/>
    <w:rsid w:val="00612875"/>
    <w:pPr>
      <w:spacing w:beforeLines="1" w:afterLines="1" w:line="240" w:lineRule="auto"/>
    </w:pPr>
    <w:rPr>
      <w:rFonts w:ascii="Times" w:eastAsiaTheme="minorHAnsi" w:hAnsi="Times"/>
      <w:color w:val="auto"/>
      <w:kern w:val="0"/>
    </w:rPr>
  </w:style>
  <w:style w:type="paragraph" w:styleId="ListParagraph">
    <w:name w:val="List Paragraph"/>
    <w:basedOn w:val="Normal"/>
    <w:rsid w:val="00612875"/>
    <w:pPr>
      <w:ind w:left="720"/>
      <w:contextualSpacing/>
    </w:pPr>
  </w:style>
  <w:style w:type="character" w:styleId="Strong">
    <w:name w:val="Strong"/>
    <w:basedOn w:val="DefaultParagraphFont"/>
    <w:uiPriority w:val="22"/>
    <w:rsid w:val="00333861"/>
    <w:rPr>
      <w:b/>
    </w:rPr>
  </w:style>
</w:styles>
</file>

<file path=word/webSettings.xml><?xml version="1.0" encoding="utf-8"?>
<w:webSettings xmlns:r="http://schemas.openxmlformats.org/officeDocument/2006/relationships" xmlns:w="http://schemas.openxmlformats.org/wordprocessingml/2006/main">
  <w:divs>
    <w:div w:id="101993515">
      <w:bodyDiv w:val="1"/>
      <w:marLeft w:val="0"/>
      <w:marRight w:val="0"/>
      <w:marTop w:val="0"/>
      <w:marBottom w:val="0"/>
      <w:divBdr>
        <w:top w:val="none" w:sz="0" w:space="0" w:color="auto"/>
        <w:left w:val="none" w:sz="0" w:space="0" w:color="auto"/>
        <w:bottom w:val="none" w:sz="0" w:space="0" w:color="auto"/>
        <w:right w:val="none" w:sz="0" w:space="0" w:color="auto"/>
      </w:divBdr>
    </w:div>
    <w:div w:id="803734232">
      <w:bodyDiv w:val="1"/>
      <w:marLeft w:val="0"/>
      <w:marRight w:val="0"/>
      <w:marTop w:val="0"/>
      <w:marBottom w:val="0"/>
      <w:divBdr>
        <w:top w:val="none" w:sz="0" w:space="0" w:color="auto"/>
        <w:left w:val="none" w:sz="0" w:space="0" w:color="auto"/>
        <w:bottom w:val="none" w:sz="0" w:space="0" w:color="auto"/>
        <w:right w:val="none" w:sz="0" w:space="0" w:color="auto"/>
      </w:divBdr>
    </w:div>
    <w:div w:id="1164080933">
      <w:bodyDiv w:val="1"/>
      <w:marLeft w:val="0"/>
      <w:marRight w:val="0"/>
      <w:marTop w:val="0"/>
      <w:marBottom w:val="0"/>
      <w:divBdr>
        <w:top w:val="none" w:sz="0" w:space="0" w:color="auto"/>
        <w:left w:val="none" w:sz="0" w:space="0" w:color="auto"/>
        <w:bottom w:val="none" w:sz="0" w:space="0" w:color="auto"/>
        <w:right w:val="none" w:sz="0" w:space="0" w:color="auto"/>
      </w:divBdr>
    </w:div>
    <w:div w:id="1416828350">
      <w:bodyDiv w:val="1"/>
      <w:marLeft w:val="0"/>
      <w:marRight w:val="0"/>
      <w:marTop w:val="0"/>
      <w:marBottom w:val="0"/>
      <w:divBdr>
        <w:top w:val="none" w:sz="0" w:space="0" w:color="auto"/>
        <w:left w:val="none" w:sz="0" w:space="0" w:color="auto"/>
        <w:bottom w:val="none" w:sz="0" w:space="0" w:color="auto"/>
        <w:right w:val="none" w:sz="0" w:space="0" w:color="auto"/>
      </w:divBdr>
    </w:div>
    <w:div w:id="1425226900">
      <w:bodyDiv w:val="1"/>
      <w:marLeft w:val="0"/>
      <w:marRight w:val="0"/>
      <w:marTop w:val="0"/>
      <w:marBottom w:val="0"/>
      <w:divBdr>
        <w:top w:val="none" w:sz="0" w:space="0" w:color="auto"/>
        <w:left w:val="none" w:sz="0" w:space="0" w:color="auto"/>
        <w:bottom w:val="none" w:sz="0" w:space="0" w:color="auto"/>
        <w:right w:val="none" w:sz="0" w:space="0" w:color="auto"/>
      </w:divBdr>
    </w:div>
    <w:div w:id="1706057942">
      <w:bodyDiv w:val="1"/>
      <w:marLeft w:val="0"/>
      <w:marRight w:val="0"/>
      <w:marTop w:val="0"/>
      <w:marBottom w:val="0"/>
      <w:divBdr>
        <w:top w:val="none" w:sz="0" w:space="0" w:color="auto"/>
        <w:left w:val="none" w:sz="0" w:space="0" w:color="auto"/>
        <w:bottom w:val="none" w:sz="0" w:space="0" w:color="auto"/>
        <w:right w:val="none" w:sz="0" w:space="0" w:color="auto"/>
      </w:divBdr>
    </w:div>
    <w:div w:id="1865702736">
      <w:bodyDiv w:val="1"/>
      <w:marLeft w:val="0"/>
      <w:marRight w:val="0"/>
      <w:marTop w:val="0"/>
      <w:marBottom w:val="0"/>
      <w:divBdr>
        <w:top w:val="none" w:sz="0" w:space="0" w:color="auto"/>
        <w:left w:val="none" w:sz="0" w:space="0" w:color="auto"/>
        <w:bottom w:val="none" w:sz="0" w:space="0" w:color="auto"/>
        <w:right w:val="none" w:sz="0" w:space="0" w:color="auto"/>
      </w:divBdr>
    </w:div>
    <w:div w:id="1976449719">
      <w:bodyDiv w:val="1"/>
      <w:marLeft w:val="0"/>
      <w:marRight w:val="0"/>
      <w:marTop w:val="0"/>
      <w:marBottom w:val="0"/>
      <w:divBdr>
        <w:top w:val="none" w:sz="0" w:space="0" w:color="auto"/>
        <w:left w:val="none" w:sz="0" w:space="0" w:color="auto"/>
        <w:bottom w:val="none" w:sz="0" w:space="0" w:color="auto"/>
        <w:right w:val="none" w:sz="0" w:space="0" w:color="auto"/>
      </w:divBdr>
    </w:div>
    <w:div w:id="19902843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ntTable" Target="fontTable.xml"/><Relationship Id="rId12"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yperlink" Target="http://www.usatoday.com/story/money/cars/2014/03/16/crossovers-trucks-beating-cars-in-sales/6462049/" TargetMode="External"/><Relationship Id="rId9" Type="http://schemas.openxmlformats.org/officeDocument/2006/relationships/image" Target="media/image1.png"/><Relationship Id="rId10"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hyperlink" Target="http://accountingintheheadlines.com/" TargetMode="External"/><Relationship Id="rId2" Type="http://schemas.openxmlformats.org/officeDocument/2006/relationships/hyperlink" Target="http://creativecommons.org/licenses/by-nc/3.0/deed.en_U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a="http://schemas.openxmlformats.org/drawingml/2006/main"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FE62E42-0AED-4204-99FA-C50A044746E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3</Characters>
  <Application>Microsoft Word 12.0.0</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Wendy Tietz</dc:creator>
  <cp:keywords/>
  <dc:description/>
  <cp:lastModifiedBy>Wendy Tietz</cp:lastModifiedBy>
  <cp:revision>3</cp:revision>
  <cp:lastPrinted>2014-03-26T17:06:00Z</cp:lastPrinted>
  <dcterms:created xsi:type="dcterms:W3CDTF">2014-03-26T17:08:00Z</dcterms:created>
  <dcterms:modified xsi:type="dcterms:W3CDTF">2014-03-26T17:09:00Z</dcterms:modified>
</cp:coreProperties>
</file>